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EEBD" w14:textId="6610E950" w:rsidR="00141FEE" w:rsidRDefault="00141FEE" w:rsidP="00B41755">
      <w:pPr>
        <w:jc w:val="center"/>
      </w:pPr>
      <w:r>
        <w:t>Определение</w:t>
      </w:r>
      <w:r w:rsidR="00560A40">
        <w:t xml:space="preserve"> подачи активности фитазы -</w:t>
      </w:r>
      <w:r>
        <w:t xml:space="preserve"> </w:t>
      </w:r>
      <w:r w:rsidR="00B41755">
        <w:t>Спектрофотомерия</w:t>
      </w:r>
    </w:p>
    <w:p w14:paraId="47CE9563" w14:textId="77777777" w:rsidR="00141FEE" w:rsidRDefault="00141FEE" w:rsidP="00141FEE"/>
    <w:p w14:paraId="5B45D0CD" w14:textId="77777777" w:rsidR="00141FEE" w:rsidRPr="00B41755" w:rsidRDefault="00141FEE" w:rsidP="00141FEE">
      <w:pPr>
        <w:rPr>
          <w:b/>
        </w:rPr>
      </w:pPr>
      <w:r>
        <w:t xml:space="preserve">1. </w:t>
      </w:r>
      <w:r w:rsidRPr="00B41755">
        <w:rPr>
          <w:b/>
        </w:rPr>
        <w:t>Применение</w:t>
      </w:r>
    </w:p>
    <w:p w14:paraId="20684083" w14:textId="27107B8B" w:rsidR="00141FEE" w:rsidRDefault="00141FEE" w:rsidP="00141FEE">
      <w:r>
        <w:t xml:space="preserve">Этот метод описывает процедуру для определения активности </w:t>
      </w:r>
      <w:r w:rsidR="00B41755">
        <w:t xml:space="preserve"> в кормах</w:t>
      </w:r>
      <w:r>
        <w:t xml:space="preserve"> фитазы с помощью </w:t>
      </w:r>
      <w:r w:rsidR="00B41755">
        <w:t>спектрофотомерии</w:t>
      </w:r>
      <w:r>
        <w:t>.</w:t>
      </w:r>
    </w:p>
    <w:p w14:paraId="5A7F949D" w14:textId="3998075F" w:rsidR="00141FEE" w:rsidRDefault="00141FEE" w:rsidP="00141FEE">
      <w:r>
        <w:t>Эт</w:t>
      </w:r>
      <w:r w:rsidR="00560A40">
        <w:t>от метод применяется к цималетической жидкости и продуктов</w:t>
      </w:r>
      <w:r>
        <w:t xml:space="preserve"> фитазы </w:t>
      </w:r>
      <w:r w:rsidR="00560A40">
        <w:t xml:space="preserve"> его </w:t>
      </w:r>
      <w:r>
        <w:t>используют в качестве кормовой добавки. Минимальное обнаруживаемое количество образца составляет 90U / кг.</w:t>
      </w:r>
    </w:p>
    <w:p w14:paraId="6B753F9F" w14:textId="77777777" w:rsidR="00141FEE" w:rsidRDefault="00141FEE" w:rsidP="00141FEE"/>
    <w:p w14:paraId="0C16A8E2" w14:textId="77777777" w:rsidR="00141FEE" w:rsidRPr="00560A40" w:rsidRDefault="00141FEE" w:rsidP="00141FEE">
      <w:pPr>
        <w:rPr>
          <w:b/>
        </w:rPr>
      </w:pPr>
      <w:r w:rsidRPr="00560A40">
        <w:rPr>
          <w:b/>
        </w:rPr>
        <w:t>2. Ссылки</w:t>
      </w:r>
    </w:p>
    <w:p w14:paraId="5C598BCA" w14:textId="4597F0F2" w:rsidR="00141FEE" w:rsidRDefault="00141FEE" w:rsidP="00141FEE">
      <w:r>
        <w:t xml:space="preserve">&lt;GB / T 18634-2009 Определение активности </w:t>
      </w:r>
      <w:r w:rsidR="00560A40">
        <w:t>подачи фитазы</w:t>
      </w:r>
    </w:p>
    <w:p w14:paraId="7254AC3B" w14:textId="77777777" w:rsidR="00141FEE" w:rsidRDefault="00141FEE" w:rsidP="00141FEE"/>
    <w:p w14:paraId="35604A32" w14:textId="2CBC142E" w:rsidR="00141FEE" w:rsidRPr="00560A40" w:rsidRDefault="00141FEE" w:rsidP="00141FEE">
      <w:pPr>
        <w:rPr>
          <w:b/>
          <w:lang w:val="en-US"/>
        </w:rPr>
      </w:pPr>
      <w:r w:rsidRPr="00560A40">
        <w:rPr>
          <w:b/>
        </w:rPr>
        <w:t>3. Оп</w:t>
      </w:r>
      <w:r w:rsidR="00560A40">
        <w:rPr>
          <w:b/>
        </w:rPr>
        <w:t xml:space="preserve">ределение активности элемента фитазы </w:t>
      </w:r>
    </w:p>
    <w:p w14:paraId="4A0B3642" w14:textId="77777777" w:rsidR="00141FEE" w:rsidRDefault="00141FEE" w:rsidP="00141FEE">
      <w:r>
        <w:t>Одна единица фитазы (U) определяется как количество фермента, которое высвобождает 1μmol неорганического фосфора в минуту от 5,0 ммоль / л фитата натрия при температуре 37 ° С и при рН 5,5.</w:t>
      </w:r>
    </w:p>
    <w:p w14:paraId="2B2D5081" w14:textId="77777777" w:rsidR="00141FEE" w:rsidRDefault="00141FEE" w:rsidP="00141FEE"/>
    <w:p w14:paraId="04762621" w14:textId="77777777" w:rsidR="00141FEE" w:rsidRPr="00560A40" w:rsidRDefault="00141FEE" w:rsidP="00141FEE">
      <w:pPr>
        <w:rPr>
          <w:b/>
        </w:rPr>
      </w:pPr>
      <w:r w:rsidRPr="00560A40">
        <w:rPr>
          <w:b/>
        </w:rPr>
        <w:t>4. Принцип</w:t>
      </w:r>
    </w:p>
    <w:p w14:paraId="43A17B7B" w14:textId="6AA5B124" w:rsidR="00141FEE" w:rsidRDefault="00560A40" w:rsidP="00141FEE">
      <w:r>
        <w:t>При определенной температуре и рН, фитазы высвобождают</w:t>
      </w:r>
      <w:r w:rsidR="00141FEE">
        <w:t xml:space="preserve"> ортофосфат</w:t>
      </w:r>
      <w:r>
        <w:t xml:space="preserve"> и инозитола деривант</w:t>
      </w:r>
      <w:r w:rsidR="00141FEE">
        <w:t xml:space="preserve"> из фитата натрия</w:t>
      </w:r>
      <w:r>
        <w:t>, вступают в реакцию с молибдатом</w:t>
      </w:r>
      <w:r w:rsidR="00141FEE">
        <w:t xml:space="preserve"> аммони</w:t>
      </w:r>
      <w:r>
        <w:t xml:space="preserve">я добавляют /  реагент до </w:t>
      </w:r>
      <w:r w:rsidR="00141FEE">
        <w:t xml:space="preserve">получения желтого цвета комплекса [(NH4) 3PO4NH4VO3 · 16MoO3]. Концентрация этого окрашенного комплекса определяется спектрофотометрически на длине волны 415 </w:t>
      </w:r>
      <w:proofErr w:type="spellStart"/>
      <w:r w:rsidR="00141FEE">
        <w:t>нм</w:t>
      </w:r>
      <w:proofErr w:type="spellEnd"/>
      <w:r w:rsidR="00141FEE">
        <w:t xml:space="preserve"> и прямо пропорциональна концентрации фитазы в образце.</w:t>
      </w:r>
    </w:p>
    <w:p w14:paraId="250B0011" w14:textId="77777777" w:rsidR="00141FEE" w:rsidRDefault="00141FEE" w:rsidP="00141FEE"/>
    <w:p w14:paraId="320E529C" w14:textId="77777777" w:rsidR="00141FEE" w:rsidRDefault="00141FEE" w:rsidP="00141FEE"/>
    <w:p w14:paraId="6A83FA9E" w14:textId="77777777" w:rsidR="00141FEE" w:rsidRPr="00560A40" w:rsidRDefault="00141FEE" w:rsidP="00141FEE">
      <w:pPr>
        <w:rPr>
          <w:b/>
        </w:rPr>
      </w:pPr>
      <w:r w:rsidRPr="00560A40">
        <w:rPr>
          <w:b/>
        </w:rPr>
        <w:t>5. Реагенты и растворы</w:t>
      </w:r>
    </w:p>
    <w:p w14:paraId="0EFF2EA4" w14:textId="77777777" w:rsidR="00560A40" w:rsidRDefault="00141FEE" w:rsidP="00141FEE">
      <w:r>
        <w:t>Все используемые реагенты</w:t>
      </w:r>
      <w:r w:rsidR="00560A40">
        <w:t xml:space="preserve"> аналитической степени чистоты  используется с помощью дистиллированной воды</w:t>
      </w:r>
      <w:r>
        <w:t xml:space="preserve">, если не указано иное. </w:t>
      </w:r>
    </w:p>
    <w:p w14:paraId="64327855" w14:textId="5FD0DCB0" w:rsidR="00141FEE" w:rsidRDefault="00141FEE" w:rsidP="00141FEE">
      <w:r>
        <w:t>Моющее средство для очистки стеклянно</w:t>
      </w:r>
      <w:r w:rsidR="00560A40">
        <w:t>й посуды должен быть свободно</w:t>
      </w:r>
      <w:r>
        <w:t xml:space="preserve"> от фосфора.</w:t>
      </w:r>
    </w:p>
    <w:p w14:paraId="7F3F3529" w14:textId="77777777" w:rsidR="00141FEE" w:rsidRPr="00560A40" w:rsidRDefault="00141FEE" w:rsidP="00141FEE">
      <w:pPr>
        <w:rPr>
          <w:b/>
        </w:rPr>
      </w:pPr>
      <w:r w:rsidRPr="00560A40">
        <w:rPr>
          <w:b/>
        </w:rPr>
        <w:t>Реагенты:</w:t>
      </w:r>
    </w:p>
    <w:p w14:paraId="36E74F65" w14:textId="77777777" w:rsidR="00141FEE" w:rsidRPr="000A4BFD" w:rsidRDefault="00141FEE" w:rsidP="00141FEE">
      <w:pPr>
        <w:rPr>
          <w:b/>
        </w:rPr>
      </w:pPr>
      <w:r w:rsidRPr="000A4BFD">
        <w:rPr>
          <w:b/>
        </w:rPr>
        <w:t>5,1 0,25 моль / л ацетатного буфера (</w:t>
      </w:r>
      <w:r w:rsidRPr="000A4BFD">
        <w:rPr>
          <w:rFonts w:ascii="MS Mincho" w:eastAsia="MS Mincho" w:hAnsi="MS Mincho" w:cs="MS Mincho"/>
          <w:b/>
        </w:rPr>
        <w:t>Ⅰ</w:t>
      </w:r>
      <w:r w:rsidRPr="000A4BFD">
        <w:rPr>
          <w:b/>
        </w:rPr>
        <w:t>)</w:t>
      </w:r>
    </w:p>
    <w:p w14:paraId="465B8148" w14:textId="3DAA2EAC" w:rsidR="00141FEE" w:rsidRDefault="00141FEE" w:rsidP="00141FEE">
      <w:r>
        <w:t>Взвешивают 34,02 г ацетата натрия (тригидрат) в химическом стакане и растворяют в 900 мл дистиллированн</w:t>
      </w:r>
      <w:r w:rsidR="00560A40">
        <w:t>ой воды. Количественно переносим в 1 л мерную колбу, доводим</w:t>
      </w:r>
      <w:r>
        <w:t xml:space="preserve"> рН до 5,5 ± 0,01 с помощью уксусной кислоты (пр</w:t>
      </w:r>
      <w:r w:rsidR="00560A40">
        <w:t>иблизительно 4,25 мл), и доводим</w:t>
      </w:r>
      <w:r>
        <w:t xml:space="preserve"> до объема дистиллированн</w:t>
      </w:r>
      <w:r w:rsidR="000A4BFD">
        <w:t>ой водой. Буферный раствор должен</w:t>
      </w:r>
      <w:r>
        <w:t xml:space="preserve"> быть</w:t>
      </w:r>
      <w:r w:rsidR="00560A40">
        <w:t xml:space="preserve"> </w:t>
      </w:r>
      <w:r w:rsidR="000A4BFD">
        <w:t>выдержан</w:t>
      </w:r>
      <w:r>
        <w:t xml:space="preserve"> при комнатной температуре в течение двух месяцев.</w:t>
      </w:r>
    </w:p>
    <w:p w14:paraId="3F7B8019" w14:textId="77777777" w:rsidR="00141FEE" w:rsidRPr="000A4BFD" w:rsidRDefault="00141FEE" w:rsidP="00141FEE">
      <w:pPr>
        <w:rPr>
          <w:b/>
        </w:rPr>
      </w:pPr>
      <w:r w:rsidRPr="000A4BFD">
        <w:rPr>
          <w:b/>
        </w:rPr>
        <w:t>5,2 0,25 моль / л ацетатного буфера (</w:t>
      </w:r>
      <w:r w:rsidRPr="000A4BFD">
        <w:rPr>
          <w:rFonts w:ascii="MS Mincho" w:eastAsia="MS Mincho" w:hAnsi="MS Mincho" w:cs="MS Mincho"/>
          <w:b/>
        </w:rPr>
        <w:t>Ⅱ</w:t>
      </w:r>
      <w:r w:rsidRPr="000A4BFD">
        <w:rPr>
          <w:b/>
        </w:rPr>
        <w:t>)</w:t>
      </w:r>
    </w:p>
    <w:p w14:paraId="0734C68A" w14:textId="77777777" w:rsidR="000A4BFD" w:rsidRDefault="00141FEE" w:rsidP="00141FEE">
      <w:r>
        <w:t>Взвесит</w:t>
      </w:r>
      <w:r w:rsidR="000A4BFD">
        <w:t>ь 34.02g (тригидрат), растворяем</w:t>
      </w:r>
      <w:r>
        <w:t xml:space="preserve"> в дист</w:t>
      </w:r>
      <w:r w:rsidR="000A4BFD">
        <w:t>иллированной воде в стакане, добавляем 0.5 г Т</w:t>
      </w:r>
      <w:r>
        <w:t>ритона</w:t>
      </w:r>
      <w:r w:rsidR="000A4BFD">
        <w:t xml:space="preserve"> Х-100 и 0,5 г БСА, и растворяем</w:t>
      </w:r>
      <w:r>
        <w:t xml:space="preserve"> приблизительно с 900 мл дистиллированн</w:t>
      </w:r>
      <w:r w:rsidR="000A4BFD">
        <w:t>ой воды. Количественно переносим</w:t>
      </w:r>
      <w:r>
        <w:t xml:space="preserve"> на 1 л </w:t>
      </w:r>
      <w:r w:rsidR="000A4BFD">
        <w:t xml:space="preserve"> в мерную колбу, доводим </w:t>
      </w:r>
      <w:r>
        <w:t xml:space="preserve"> рН до 5,5 ± 0,01 с помощью уксусной кислоты (</w:t>
      </w:r>
      <w:r w:rsidR="000A4BFD">
        <w:t>приблизительно 4.25ML) и доводим</w:t>
      </w:r>
      <w:r>
        <w:t xml:space="preserve"> до объема дистиллированной водой. </w:t>
      </w:r>
    </w:p>
    <w:p w14:paraId="7FEE09DB" w14:textId="2CE76A0D" w:rsidR="00141FEE" w:rsidRDefault="000A4BFD" w:rsidP="00141FEE">
      <w:r>
        <w:t>Буферный раствор необходимо хранить</w:t>
      </w:r>
      <w:r w:rsidR="00141FEE">
        <w:t xml:space="preserve"> при комнатной температуре в течение двух месяцев.</w:t>
      </w:r>
    </w:p>
    <w:p w14:paraId="69FD2166" w14:textId="77777777" w:rsidR="00141FEE" w:rsidRPr="000A4BFD" w:rsidRDefault="00141FEE" w:rsidP="00141FEE">
      <w:pPr>
        <w:rPr>
          <w:b/>
        </w:rPr>
      </w:pPr>
      <w:r w:rsidRPr="000A4BFD">
        <w:rPr>
          <w:b/>
        </w:rPr>
        <w:t>5,3 7,5 ммоль / л фитата натрия</w:t>
      </w:r>
    </w:p>
    <w:p w14:paraId="77AFB907" w14:textId="77777777" w:rsidR="000A4BFD" w:rsidRDefault="00141FEE" w:rsidP="00141FEE">
      <w:r>
        <w:t xml:space="preserve">Взвесить 0.6929 фитата г натрия (C6H6O24P6Na12) </w:t>
      </w:r>
      <w:r w:rsidR="000A4BFD">
        <w:t xml:space="preserve">и растворяем </w:t>
      </w:r>
      <w:r>
        <w:t>с 0,25 моль / л буферного раствора ацетата (I) в 10</w:t>
      </w:r>
      <w:r w:rsidR="000A4BFD">
        <w:t>0 мл мерную колбу. Отрегулируем</w:t>
      </w:r>
      <w:r>
        <w:t xml:space="preserve"> рН до 5,5 с помощью приблизительно 200</w:t>
      </w:r>
      <w:r w:rsidR="000A4BFD">
        <w:t xml:space="preserve"> </w:t>
      </w:r>
      <w:proofErr w:type="spellStart"/>
      <w:r w:rsidR="000A4BFD">
        <w:t>мкл</w:t>
      </w:r>
      <w:proofErr w:type="spellEnd"/>
      <w:r w:rsidR="000A4BFD">
        <w:t xml:space="preserve"> уксусной кислоты, и доводим</w:t>
      </w:r>
      <w:r>
        <w:t xml:space="preserve"> до объема с 0,25 моль / л буферного р</w:t>
      </w:r>
      <w:r w:rsidR="000A4BFD">
        <w:t>аствора ацетата (I). Этот раствор</w:t>
      </w:r>
      <w:r>
        <w:t xml:space="preserve"> должно быть свежеприготовленным. </w:t>
      </w:r>
    </w:p>
    <w:p w14:paraId="5CE7FF53" w14:textId="01EE0770" w:rsidR="00141FEE" w:rsidRDefault="00141FEE" w:rsidP="00141FEE">
      <w:r>
        <w:t>(Фактическая конечная концентрация в реакционном растворе составляет 5,0 ммоль / л)</w:t>
      </w:r>
    </w:p>
    <w:p w14:paraId="4B3AEC18" w14:textId="77777777" w:rsidR="00141FEE" w:rsidRPr="000A4BFD" w:rsidRDefault="00141FEE" w:rsidP="00141FEE">
      <w:pPr>
        <w:rPr>
          <w:b/>
        </w:rPr>
      </w:pPr>
      <w:r w:rsidRPr="000A4BFD">
        <w:rPr>
          <w:b/>
        </w:rPr>
        <w:t>5.4 разбавленный раствор азотной кислоты</w:t>
      </w:r>
    </w:p>
    <w:p w14:paraId="2E801F80" w14:textId="3557CD95" w:rsidR="00141FEE" w:rsidRDefault="00141FEE" w:rsidP="00141FEE">
      <w:r>
        <w:t>При п</w:t>
      </w:r>
      <w:r w:rsidR="000A4BFD">
        <w:t xml:space="preserve">еремешивании медленно добавляем </w:t>
      </w:r>
      <w:r>
        <w:t>азотную кислоту в дистиллированную воду при соотношении 1: 2.</w:t>
      </w:r>
    </w:p>
    <w:p w14:paraId="04452F9F" w14:textId="77777777" w:rsidR="00141FEE" w:rsidRDefault="00141FEE" w:rsidP="00141FEE"/>
    <w:p w14:paraId="23A00538" w14:textId="77777777" w:rsidR="000A4BFD" w:rsidRDefault="000A4BFD" w:rsidP="00141FEE"/>
    <w:p w14:paraId="6D408A20" w14:textId="77777777" w:rsidR="00141FEE" w:rsidRPr="000A4BFD" w:rsidRDefault="00141FEE" w:rsidP="00141FEE">
      <w:pPr>
        <w:rPr>
          <w:b/>
        </w:rPr>
      </w:pPr>
      <w:r w:rsidRPr="000A4BFD">
        <w:rPr>
          <w:b/>
        </w:rPr>
        <w:lastRenderedPageBreak/>
        <w:t>5,5 раствора молибдата аммония - 100 г / л</w:t>
      </w:r>
    </w:p>
    <w:p w14:paraId="76CCC159" w14:textId="4CF4EB4B" w:rsidR="00141FEE" w:rsidRDefault="000A4BFD" w:rsidP="00141FEE">
      <w:r>
        <w:t>Взвешиваем</w:t>
      </w:r>
      <w:r w:rsidR="00141FEE">
        <w:t xml:space="preserve"> 10 г аммиака молибдата тетрагидрат [(NH4) 6M</w:t>
      </w:r>
      <w:r>
        <w:t>o7O24 &amp; bull; 4Н2О] и растворяем</w:t>
      </w:r>
      <w:r w:rsidR="00141FEE">
        <w:t xml:space="preserve"> в дистиллированной воде</w:t>
      </w:r>
      <w:r>
        <w:t xml:space="preserve"> в 100 мл мерную колбу. Добавляем</w:t>
      </w:r>
      <w:r w:rsidR="00141FEE">
        <w:t xml:space="preserve"> 1,0 мл г</w:t>
      </w:r>
      <w:r>
        <w:t>идроксида аммония (25%) и доводим</w:t>
      </w:r>
      <w:r w:rsidR="00141FEE">
        <w:t xml:space="preserve"> до объема дистиллированной водой. Этот раствор следует хранить в холодильнике.</w:t>
      </w:r>
    </w:p>
    <w:p w14:paraId="28226B12" w14:textId="1B368273" w:rsidR="00141FEE" w:rsidRPr="000A4BFD" w:rsidRDefault="000A4BFD" w:rsidP="00141FEE">
      <w:pPr>
        <w:rPr>
          <w:b/>
        </w:rPr>
      </w:pPr>
      <w:r>
        <w:rPr>
          <w:b/>
        </w:rPr>
        <w:t>5.6 Аммоний Vanadate раствор</w:t>
      </w:r>
      <w:r w:rsidR="00141FEE" w:rsidRPr="000A4BFD">
        <w:rPr>
          <w:b/>
        </w:rPr>
        <w:t xml:space="preserve"> - 2,35 г / л</w:t>
      </w:r>
    </w:p>
    <w:p w14:paraId="3203473E" w14:textId="77777777" w:rsidR="000A4BFD" w:rsidRDefault="00141FEE" w:rsidP="00141FEE">
      <w:r>
        <w:t>Взвесить 0,235 г аммоний м</w:t>
      </w:r>
      <w:r w:rsidR="000A4BFD">
        <w:t>етаванадат (NH4VO3) и растворяем</w:t>
      </w:r>
      <w:r>
        <w:t xml:space="preserve"> в дистиллированной воде при 60 ° С в коричневом стакане 100 мл. При </w:t>
      </w:r>
      <w:r w:rsidR="000A4BFD">
        <w:t>перемешивании медленно добавляем</w:t>
      </w:r>
      <w:r>
        <w:t xml:space="preserve"> 2 мл разбавленного раст</w:t>
      </w:r>
      <w:r w:rsidR="000A4BFD">
        <w:t>вора азотной кислоты и охлаждаем</w:t>
      </w:r>
      <w:r>
        <w:t xml:space="preserve"> до комнатной тем</w:t>
      </w:r>
      <w:r w:rsidR="000A4BFD">
        <w:t>пературы. Количественно перелить</w:t>
      </w:r>
      <w:r>
        <w:t xml:space="preserve"> в</w:t>
      </w:r>
      <w:r w:rsidR="000A4BFD">
        <w:t xml:space="preserve"> 100 мл мерную колбу, доводя</w:t>
      </w:r>
      <w:r>
        <w:t xml:space="preserve"> до объема дисти</w:t>
      </w:r>
      <w:r w:rsidR="000A4BFD">
        <w:t>ллированной водой и перемешиваем</w:t>
      </w:r>
      <w:r>
        <w:t xml:space="preserve">. </w:t>
      </w:r>
    </w:p>
    <w:p w14:paraId="7B556A89" w14:textId="2AB3A883" w:rsidR="00141FEE" w:rsidRDefault="000A4BFD" w:rsidP="00141FEE">
      <w:r>
        <w:t>Это раствор</w:t>
      </w:r>
      <w:r w:rsidR="00141FEE">
        <w:t xml:space="preserve"> может храниться в течение одной неде</w:t>
      </w:r>
      <w:r>
        <w:t>ли в холодильнике экранированным</w:t>
      </w:r>
      <w:r w:rsidR="00141FEE">
        <w:t xml:space="preserve"> от света.</w:t>
      </w:r>
    </w:p>
    <w:p w14:paraId="16E4F226" w14:textId="19A6AFD1" w:rsidR="00141FEE" w:rsidRPr="00CE22C9" w:rsidRDefault="00CE22C9" w:rsidP="00141FEE">
      <w:pPr>
        <w:rPr>
          <w:b/>
        </w:rPr>
      </w:pPr>
      <w:r w:rsidRPr="00CE22C9">
        <w:rPr>
          <w:b/>
        </w:rPr>
        <w:t>5.7 Смещенный распад цвета</w:t>
      </w:r>
    </w:p>
    <w:p w14:paraId="3A588D05" w14:textId="30BC0935" w:rsidR="00141FEE" w:rsidRDefault="00141FEE" w:rsidP="00141FEE">
      <w:r>
        <w:t>Смешайте разбавленный раствор азотной кислоты, раствор молибдата аммония и ванадата аммония раствор в соотношении 2: 1: 1. Всегда используйте свежеприготовленный раствор.</w:t>
      </w:r>
    </w:p>
    <w:p w14:paraId="7226BEDF" w14:textId="49572F3D" w:rsidR="00141FEE" w:rsidRPr="00CE22C9" w:rsidRDefault="00CE22C9" w:rsidP="00141FEE">
      <w:pPr>
        <w:rPr>
          <w:b/>
        </w:rPr>
      </w:pPr>
      <w:r w:rsidRPr="00CE22C9">
        <w:rPr>
          <w:b/>
        </w:rPr>
        <w:t>5.8 Стандартный образец</w:t>
      </w:r>
      <w:r w:rsidR="00141FEE" w:rsidRPr="00CE22C9">
        <w:rPr>
          <w:b/>
        </w:rPr>
        <w:t xml:space="preserve"> фитазы (знак точной единица активности и тип)</w:t>
      </w:r>
    </w:p>
    <w:p w14:paraId="51C5DF0C" w14:textId="38BA0C1F" w:rsidR="00141FEE" w:rsidRDefault="00141FEE" w:rsidP="00141FEE">
      <w:r>
        <w:t>KH2PO4: стандартное вещество.</w:t>
      </w:r>
    </w:p>
    <w:p w14:paraId="2F0AA933" w14:textId="77777777" w:rsidR="00141FEE" w:rsidRPr="00CE22C9" w:rsidRDefault="00141FEE" w:rsidP="00141FEE">
      <w:pPr>
        <w:rPr>
          <w:b/>
        </w:rPr>
      </w:pPr>
      <w:r w:rsidRPr="00CE22C9">
        <w:rPr>
          <w:b/>
        </w:rPr>
        <w:t>6. Аппаратура и оборудование</w:t>
      </w:r>
    </w:p>
    <w:p w14:paraId="4709DB33" w14:textId="77777777" w:rsidR="00141FEE" w:rsidRPr="00CE22C9" w:rsidRDefault="00141FEE" w:rsidP="00141FEE">
      <w:pPr>
        <w:rPr>
          <w:b/>
        </w:rPr>
      </w:pPr>
      <w:r w:rsidRPr="00CE22C9">
        <w:rPr>
          <w:b/>
        </w:rPr>
        <w:t>6.1 Общие лабораторные приборы и оборудование</w:t>
      </w:r>
    </w:p>
    <w:p w14:paraId="602B0CEA" w14:textId="77777777" w:rsidR="00141FEE" w:rsidRPr="00CE22C9" w:rsidRDefault="00141FEE" w:rsidP="00141FEE">
      <w:pPr>
        <w:rPr>
          <w:b/>
        </w:rPr>
      </w:pPr>
      <w:r w:rsidRPr="00CE22C9">
        <w:rPr>
          <w:b/>
        </w:rPr>
        <w:t>6.2 Водяная баня: 37 ± 0.1ºC</w:t>
      </w:r>
    </w:p>
    <w:p w14:paraId="6E9B6198" w14:textId="77777777" w:rsidR="00141FEE" w:rsidRPr="00CE22C9" w:rsidRDefault="00141FEE" w:rsidP="00141FEE">
      <w:pPr>
        <w:rPr>
          <w:b/>
        </w:rPr>
      </w:pPr>
      <w:r w:rsidRPr="00CE22C9">
        <w:rPr>
          <w:b/>
        </w:rPr>
        <w:t xml:space="preserve">6.3 Спектрофотометр: спектрофотометр устанавливается при 415 </w:t>
      </w:r>
      <w:proofErr w:type="spellStart"/>
      <w:r w:rsidRPr="00CE22C9">
        <w:rPr>
          <w:b/>
        </w:rPr>
        <w:t>нм</w:t>
      </w:r>
      <w:proofErr w:type="spellEnd"/>
      <w:r w:rsidRPr="00CE22C9">
        <w:rPr>
          <w:b/>
        </w:rPr>
        <w:t>, с 10 мм кювету,</w:t>
      </w:r>
    </w:p>
    <w:p w14:paraId="59FBF655" w14:textId="77777777" w:rsidR="00141FEE" w:rsidRPr="00CE22C9" w:rsidRDefault="00141FEE" w:rsidP="00141FEE">
      <w:pPr>
        <w:rPr>
          <w:b/>
        </w:rPr>
      </w:pPr>
      <w:r w:rsidRPr="00CE22C9">
        <w:rPr>
          <w:b/>
        </w:rPr>
        <w:t>6.4 Магнитная мешалка</w:t>
      </w:r>
    </w:p>
    <w:p w14:paraId="32260D4C" w14:textId="1092A12F" w:rsidR="00141FEE" w:rsidRPr="00CE22C9" w:rsidRDefault="00CE22C9" w:rsidP="00141FEE">
      <w:pPr>
        <w:rPr>
          <w:b/>
        </w:rPr>
      </w:pPr>
      <w:r w:rsidRPr="00CE22C9">
        <w:rPr>
          <w:b/>
        </w:rPr>
        <w:t xml:space="preserve">6.5 </w:t>
      </w:r>
      <w:r w:rsidR="00141FEE" w:rsidRPr="00CE22C9">
        <w:rPr>
          <w:b/>
        </w:rPr>
        <w:t>рН</w:t>
      </w:r>
      <w:r w:rsidRPr="00CE22C9">
        <w:rPr>
          <w:b/>
        </w:rPr>
        <w:t xml:space="preserve"> метр</w:t>
      </w:r>
      <w:r w:rsidR="00141FEE" w:rsidRPr="00CE22C9">
        <w:rPr>
          <w:b/>
        </w:rPr>
        <w:t>: 0,01 Чувствительность</w:t>
      </w:r>
    </w:p>
    <w:p w14:paraId="78D8DE18" w14:textId="77777777" w:rsidR="00141FEE" w:rsidRPr="00CE22C9" w:rsidRDefault="00141FEE" w:rsidP="00141FEE">
      <w:pPr>
        <w:rPr>
          <w:b/>
        </w:rPr>
      </w:pPr>
      <w:r w:rsidRPr="00CE22C9">
        <w:rPr>
          <w:b/>
        </w:rPr>
        <w:t>6.6 Центрифуга: свыше 4000 оборотов в минуту</w:t>
      </w:r>
    </w:p>
    <w:p w14:paraId="32CD357B" w14:textId="77777777" w:rsidR="00141FEE" w:rsidRDefault="00141FEE" w:rsidP="00141FEE"/>
    <w:p w14:paraId="058985C8" w14:textId="77777777" w:rsidR="00141FEE" w:rsidRPr="00CE22C9" w:rsidRDefault="00141FEE" w:rsidP="00141FEE">
      <w:pPr>
        <w:rPr>
          <w:b/>
        </w:rPr>
      </w:pPr>
      <w:r w:rsidRPr="00CE22C9">
        <w:rPr>
          <w:b/>
        </w:rPr>
        <w:t>7. Подготовка образцов</w:t>
      </w:r>
    </w:p>
    <w:p w14:paraId="07DDF1D2" w14:textId="643E5267" w:rsidR="00141FEE" w:rsidRDefault="00141FEE" w:rsidP="00141FEE">
      <w:r>
        <w:t xml:space="preserve">Возьмите репрезентативные образцы и уплотнение в сосудах, </w:t>
      </w:r>
      <w:r w:rsidR="00CE22C9">
        <w:t xml:space="preserve">для того </w:t>
      </w:r>
      <w:r>
        <w:t>чтобы предотвратить загрязнение.</w:t>
      </w:r>
    </w:p>
    <w:p w14:paraId="6892C68D" w14:textId="77777777" w:rsidR="00141FEE" w:rsidRDefault="00141FEE" w:rsidP="00141FEE"/>
    <w:p w14:paraId="61D7F114" w14:textId="45EC1A73" w:rsidR="00141FEE" w:rsidRPr="00CE22C9" w:rsidRDefault="00141FEE" w:rsidP="00141FEE">
      <w:pPr>
        <w:rPr>
          <w:b/>
        </w:rPr>
      </w:pPr>
      <w:r w:rsidRPr="00CE22C9">
        <w:rPr>
          <w:b/>
        </w:rPr>
        <w:t>8. Порядок</w:t>
      </w:r>
      <w:r w:rsidR="00CE22C9" w:rsidRPr="00CE22C9">
        <w:rPr>
          <w:b/>
        </w:rPr>
        <w:t xml:space="preserve"> и процедура</w:t>
      </w:r>
    </w:p>
    <w:p w14:paraId="34486EA6" w14:textId="77777777" w:rsidR="00141FEE" w:rsidRPr="00CE22C9" w:rsidRDefault="00141FEE" w:rsidP="00141FEE">
      <w:pPr>
        <w:rPr>
          <w:b/>
        </w:rPr>
      </w:pPr>
      <w:r w:rsidRPr="00CE22C9">
        <w:rPr>
          <w:b/>
        </w:rPr>
        <w:t>8.1 Стандартная кривая</w:t>
      </w:r>
    </w:p>
    <w:p w14:paraId="279B8716" w14:textId="77777777" w:rsidR="00421098" w:rsidRDefault="00CE22C9" w:rsidP="00141FEE">
      <w:r>
        <w:t>Тщательно взвесить</w:t>
      </w:r>
      <w:r w:rsidR="00421098">
        <w:t xml:space="preserve"> 0.6804 г KH2PO4 в сухом виде</w:t>
      </w:r>
      <w:r w:rsidR="00141FEE">
        <w:t xml:space="preserve"> до постоянного веса при 105ºC в печи. Растворите с 0,25 моль / л ацетат</w:t>
      </w:r>
      <w:r w:rsidR="00421098">
        <w:t>ного буфера (II) в 100 мл мерной колбе и доводим</w:t>
      </w:r>
      <w:r w:rsidR="00141FEE">
        <w:t xml:space="preserve"> до </w:t>
      </w:r>
      <w:r w:rsidR="00421098">
        <w:t xml:space="preserve">нужного </w:t>
      </w:r>
      <w:r w:rsidR="00141FEE">
        <w:t xml:space="preserve">объема. Концентрацию исходного раствора составляет 50,0 ммоль / л. Выполните следующие серийные разведения (таблица 1). </w:t>
      </w:r>
    </w:p>
    <w:p w14:paraId="3E864DAA" w14:textId="77777777" w:rsidR="00421098" w:rsidRDefault="00421098" w:rsidP="00421098">
      <w:r>
        <w:t>Таблица 1. Серийные разведения для получения стандартной кривой.</w:t>
      </w:r>
    </w:p>
    <w:p w14:paraId="2D6CB5C7" w14:textId="77777777" w:rsidR="00421098" w:rsidRDefault="00421098" w:rsidP="00141FEE"/>
    <w:p w14:paraId="77B82AEC" w14:textId="77777777" w:rsidR="00421098" w:rsidRDefault="00421098" w:rsidP="00141F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620"/>
        <w:gridCol w:w="1620"/>
        <w:gridCol w:w="1668"/>
        <w:gridCol w:w="1393"/>
      </w:tblGrid>
      <w:tr w:rsidR="00421098" w14:paraId="0DF115F3" w14:textId="77777777" w:rsidTr="00BD2A40">
        <w:trPr>
          <w:trHeight w:val="851"/>
          <w:jc w:val="center"/>
        </w:trPr>
        <w:tc>
          <w:tcPr>
            <w:tcW w:w="1638" w:type="dxa"/>
          </w:tcPr>
          <w:p w14:paraId="35E2581A" w14:textId="77777777" w:rsidR="00421098" w:rsidRDefault="00421098" w:rsidP="00421098">
            <w:r>
              <w:t>Стандартный порядковый номер</w:t>
            </w:r>
          </w:p>
          <w:p w14:paraId="64AD26A5" w14:textId="415E3957" w:rsidR="00421098" w:rsidRDefault="00421098" w:rsidP="00BD2A40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2608D9CB" w14:textId="77777777" w:rsidR="00421098" w:rsidRDefault="00421098" w:rsidP="00421098">
            <w:pPr>
              <w:jc w:val="center"/>
            </w:pPr>
            <w:r>
              <w:t>Исходный раствор (мл)</w:t>
            </w:r>
          </w:p>
          <w:p w14:paraId="61B081B3" w14:textId="698E090F" w:rsidR="00421098" w:rsidRDefault="00421098" w:rsidP="00421098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1EE63054" w14:textId="5C3E0FB1" w:rsidR="00421098" w:rsidRDefault="00421098" w:rsidP="00BD2A40">
            <w:pPr>
              <w:spacing w:line="360" w:lineRule="auto"/>
              <w:jc w:val="center"/>
            </w:pPr>
            <w:r>
              <w:t>Буферный раствор (II)</w:t>
            </w:r>
          </w:p>
        </w:tc>
        <w:tc>
          <w:tcPr>
            <w:tcW w:w="1620" w:type="dxa"/>
          </w:tcPr>
          <w:p w14:paraId="535B10D5" w14:textId="6191303C" w:rsidR="00421098" w:rsidRDefault="00421098" w:rsidP="00421098">
            <w:pPr>
              <w:jc w:val="center"/>
            </w:pPr>
            <w:r>
              <w:t>Ф</w:t>
            </w:r>
            <w:r>
              <w:t>осфор</w:t>
            </w:r>
          </w:p>
          <w:p w14:paraId="67A1991D" w14:textId="77777777" w:rsidR="00421098" w:rsidRDefault="00421098" w:rsidP="00421098">
            <w:pPr>
              <w:jc w:val="center"/>
            </w:pPr>
            <w:r>
              <w:t>концентрация</w:t>
            </w:r>
          </w:p>
          <w:p w14:paraId="3D7BD04B" w14:textId="77777777" w:rsidR="00421098" w:rsidRDefault="00421098" w:rsidP="00421098">
            <w:pPr>
              <w:jc w:val="center"/>
            </w:pPr>
            <w:r>
              <w:t>(Мкмоль / мл)</w:t>
            </w:r>
          </w:p>
          <w:p w14:paraId="0D90B162" w14:textId="53ECEB91" w:rsidR="00421098" w:rsidRDefault="00421098" w:rsidP="00BD2A40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3A2722BF" w14:textId="77777777" w:rsidR="00421098" w:rsidRDefault="00421098" w:rsidP="00421098">
            <w:r>
              <w:t>Количество фосфора (</w:t>
            </w:r>
            <w:proofErr w:type="spellStart"/>
            <w:r>
              <w:t>мкмоль</w:t>
            </w:r>
            <w:proofErr w:type="spellEnd"/>
            <w:r>
              <w:t>)</w:t>
            </w:r>
          </w:p>
          <w:p w14:paraId="02F1B673" w14:textId="19F4689B" w:rsidR="00421098" w:rsidRDefault="00421098" w:rsidP="00BD2A40">
            <w:pPr>
              <w:spacing w:line="360" w:lineRule="auto"/>
              <w:jc w:val="center"/>
            </w:pPr>
          </w:p>
        </w:tc>
      </w:tr>
      <w:tr w:rsidR="00421098" w14:paraId="4A307BCB" w14:textId="77777777" w:rsidTr="00BD2A40">
        <w:trPr>
          <w:jc w:val="center"/>
        </w:trPr>
        <w:tc>
          <w:tcPr>
            <w:tcW w:w="1638" w:type="dxa"/>
          </w:tcPr>
          <w:p w14:paraId="74E3B948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</w:tcPr>
          <w:p w14:paraId="5F48043A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620" w:type="dxa"/>
          </w:tcPr>
          <w:p w14:paraId="68D715AF" w14:textId="77777777" w:rsidR="00421098" w:rsidRDefault="00421098" w:rsidP="00BD2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1E67DB01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25</w:t>
            </w:r>
            <w:r>
              <w:t>.0000</w:t>
            </w:r>
          </w:p>
        </w:tc>
        <w:tc>
          <w:tcPr>
            <w:tcW w:w="1350" w:type="dxa"/>
          </w:tcPr>
          <w:p w14:paraId="11497594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2.5</w:t>
            </w:r>
            <w:r>
              <w:t>0000</w:t>
            </w:r>
          </w:p>
        </w:tc>
      </w:tr>
      <w:tr w:rsidR="00421098" w14:paraId="1F38F4F9" w14:textId="77777777" w:rsidTr="00BD2A40">
        <w:trPr>
          <w:jc w:val="center"/>
        </w:trPr>
        <w:tc>
          <w:tcPr>
            <w:tcW w:w="1638" w:type="dxa"/>
          </w:tcPr>
          <w:p w14:paraId="4109EA18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0" w:type="dxa"/>
          </w:tcPr>
          <w:p w14:paraId="34668245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620" w:type="dxa"/>
          </w:tcPr>
          <w:p w14:paraId="5BA06BF4" w14:textId="77777777" w:rsidR="00421098" w:rsidRDefault="00421098" w:rsidP="00BD2A4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345A5625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12.5</w:t>
            </w:r>
            <w:r>
              <w:t>000</w:t>
            </w:r>
          </w:p>
        </w:tc>
        <w:tc>
          <w:tcPr>
            <w:tcW w:w="1350" w:type="dxa"/>
          </w:tcPr>
          <w:p w14:paraId="08A78F81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1.25</w:t>
            </w:r>
            <w:r>
              <w:t>000</w:t>
            </w:r>
          </w:p>
        </w:tc>
      </w:tr>
      <w:tr w:rsidR="00421098" w14:paraId="0EE9769E" w14:textId="77777777" w:rsidTr="00BD2A40">
        <w:trPr>
          <w:jc w:val="center"/>
        </w:trPr>
        <w:tc>
          <w:tcPr>
            <w:tcW w:w="1638" w:type="dxa"/>
          </w:tcPr>
          <w:p w14:paraId="671AB545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</w:tcPr>
          <w:p w14:paraId="06A8F67B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620" w:type="dxa"/>
          </w:tcPr>
          <w:p w14:paraId="1B047B11" w14:textId="77777777" w:rsidR="00421098" w:rsidRDefault="00421098" w:rsidP="00BD2A4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15F1FF5D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6.25</w:t>
            </w:r>
            <w:r>
              <w:t>00</w:t>
            </w:r>
          </w:p>
        </w:tc>
        <w:tc>
          <w:tcPr>
            <w:tcW w:w="1350" w:type="dxa"/>
          </w:tcPr>
          <w:p w14:paraId="7FDE517F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0.625</w:t>
            </w:r>
            <w:r>
              <w:t>00</w:t>
            </w:r>
          </w:p>
        </w:tc>
      </w:tr>
      <w:tr w:rsidR="00421098" w14:paraId="34D05A42" w14:textId="77777777" w:rsidTr="00BD2A40">
        <w:trPr>
          <w:jc w:val="center"/>
        </w:trPr>
        <w:tc>
          <w:tcPr>
            <w:tcW w:w="1638" w:type="dxa"/>
          </w:tcPr>
          <w:p w14:paraId="2D783A15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0" w:type="dxa"/>
          </w:tcPr>
          <w:p w14:paraId="7858F152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620" w:type="dxa"/>
          </w:tcPr>
          <w:p w14:paraId="072ED1C0" w14:textId="77777777" w:rsidR="00421098" w:rsidRDefault="00421098" w:rsidP="00BD2A4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620" w:type="dxa"/>
          </w:tcPr>
          <w:p w14:paraId="2A316913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3.125</w:t>
            </w:r>
            <w:r>
              <w:t>0</w:t>
            </w:r>
          </w:p>
        </w:tc>
        <w:tc>
          <w:tcPr>
            <w:tcW w:w="1350" w:type="dxa"/>
          </w:tcPr>
          <w:p w14:paraId="4498CBD4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0.3125</w:t>
            </w:r>
            <w:r>
              <w:t>0</w:t>
            </w:r>
          </w:p>
        </w:tc>
      </w:tr>
      <w:tr w:rsidR="00421098" w14:paraId="53511B38" w14:textId="77777777" w:rsidTr="00BD2A40">
        <w:trPr>
          <w:jc w:val="center"/>
        </w:trPr>
        <w:tc>
          <w:tcPr>
            <w:tcW w:w="1638" w:type="dxa"/>
          </w:tcPr>
          <w:p w14:paraId="38237270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0" w:type="dxa"/>
          </w:tcPr>
          <w:p w14:paraId="42EA1212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620" w:type="dxa"/>
          </w:tcPr>
          <w:p w14:paraId="28C41F25" w14:textId="77777777" w:rsidR="00421098" w:rsidRDefault="00421098" w:rsidP="00BD2A4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620" w:type="dxa"/>
          </w:tcPr>
          <w:p w14:paraId="06EBA9C8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1.5625</w:t>
            </w:r>
          </w:p>
        </w:tc>
        <w:tc>
          <w:tcPr>
            <w:tcW w:w="1350" w:type="dxa"/>
          </w:tcPr>
          <w:p w14:paraId="19DD213F" w14:textId="77777777" w:rsidR="00421098" w:rsidRDefault="00421098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0.15625</w:t>
            </w:r>
          </w:p>
        </w:tc>
      </w:tr>
    </w:tbl>
    <w:p w14:paraId="7D41E9A4" w14:textId="77777777" w:rsidR="00421098" w:rsidRDefault="00421098" w:rsidP="00141FEE"/>
    <w:p w14:paraId="4FDD6065" w14:textId="77777777" w:rsidR="00421098" w:rsidRDefault="00421098" w:rsidP="00141FEE"/>
    <w:p w14:paraId="75FB1B5A" w14:textId="68448170" w:rsidR="0007645E" w:rsidRDefault="00141FEE" w:rsidP="0007645E">
      <w:r>
        <w:t>Примечание: Стандартная</w:t>
      </w:r>
      <w:r w:rsidR="00421098">
        <w:t xml:space="preserve"> кривая должна быть перерисована</w:t>
      </w:r>
      <w:r>
        <w:t xml:space="preserve"> при использовании другой партии реагентов для натрия, кроме</w:t>
      </w:r>
      <w:r w:rsidR="00421098">
        <w:t xml:space="preserve"> </w:t>
      </w:r>
      <w:r w:rsidR="009E0322">
        <w:t>фитата и распада</w:t>
      </w:r>
      <w:r w:rsidR="00421098">
        <w:t xml:space="preserve"> </w:t>
      </w:r>
      <w:r w:rsidR="009E0322">
        <w:t>цветового решения</w:t>
      </w:r>
      <w:r w:rsidR="0007645E">
        <w:t>, которое</w:t>
      </w:r>
      <w:r w:rsidR="009E0322">
        <w:t xml:space="preserve"> должно быть свежеприготовленным</w:t>
      </w:r>
      <w:r w:rsidR="0007645E">
        <w:t>.</w:t>
      </w:r>
    </w:p>
    <w:p w14:paraId="3D553485" w14:textId="77777777" w:rsidR="0007645E" w:rsidRDefault="0007645E" w:rsidP="0007645E"/>
    <w:p w14:paraId="08CCB0A8" w14:textId="77777777" w:rsidR="0007645E" w:rsidRPr="009E0322" w:rsidRDefault="0007645E" w:rsidP="0007645E">
      <w:pPr>
        <w:rPr>
          <w:b/>
        </w:rPr>
      </w:pPr>
      <w:r w:rsidRPr="009E0322">
        <w:rPr>
          <w:b/>
        </w:rPr>
        <w:t>8.2 Приготовление растворов образцов</w:t>
      </w:r>
    </w:p>
    <w:p w14:paraId="2FA1C472" w14:textId="22198CF5" w:rsidR="0007645E" w:rsidRDefault="0007645E" w:rsidP="0007645E">
      <w:r w:rsidRPr="009E0322">
        <w:rPr>
          <w:b/>
        </w:rPr>
        <w:t>а. Твердый образец:</w:t>
      </w:r>
      <w:r w:rsidR="009E0322">
        <w:t xml:space="preserve"> взвешиваем</w:t>
      </w:r>
      <w:r>
        <w:t xml:space="preserve"> образец точно</w:t>
      </w:r>
      <w:r w:rsidR="009E0322">
        <w:t xml:space="preserve"> в пределах 0,0001 г, растворяем</w:t>
      </w:r>
      <w:r>
        <w:t xml:space="preserve"> приблизительно с 70 мл ацетат</w:t>
      </w:r>
      <w:r w:rsidR="009E0322">
        <w:t>ного буфера (II) в 100 мл мерной колбе, перемешиваем</w:t>
      </w:r>
      <w:r>
        <w:t xml:space="preserve"> раствор с помощью магнитной мешалки в течение 30 минут при высокой</w:t>
      </w:r>
      <w:r w:rsidR="009E0322">
        <w:t xml:space="preserve"> скорости или вручную встряхиваем</w:t>
      </w:r>
      <w:r>
        <w:t xml:space="preserve"> </w:t>
      </w:r>
      <w:r w:rsidR="009E0322">
        <w:t xml:space="preserve">до полного растворения, подождать  30 минут, и довести </w:t>
      </w:r>
      <w:r>
        <w:t xml:space="preserve">до объема ацетатным буфером (II) (вычесть объем </w:t>
      </w:r>
      <w:r w:rsidR="009E0322">
        <w:t>с помощью магнитной</w:t>
      </w:r>
      <w:r>
        <w:t xml:space="preserve"> колотушки). Хорошо перемешайте и</w:t>
      </w:r>
      <w:r w:rsidR="009E0322">
        <w:t xml:space="preserve"> поставьте в  центрифугу на 4000 оборотов в минуту в  течение 10 минут. Возьмите немного</w:t>
      </w:r>
      <w:r>
        <w:t xml:space="preserve"> супернатант</w:t>
      </w:r>
      <w:r w:rsidR="009E0322">
        <w:t>а</w:t>
      </w:r>
      <w:r>
        <w:t xml:space="preserve">, чтобы разбавить </w:t>
      </w:r>
      <w:r w:rsidR="009E0322">
        <w:t xml:space="preserve"> его </w:t>
      </w:r>
      <w:r>
        <w:t xml:space="preserve">ацетатным буфером (II) до приблизительно 0,25 </w:t>
      </w:r>
      <w:proofErr w:type="spellStart"/>
      <w:r>
        <w:t>ед</w:t>
      </w:r>
      <w:proofErr w:type="spellEnd"/>
      <w:r>
        <w:t xml:space="preserve"> / мл для последующего использования.</w:t>
      </w:r>
    </w:p>
    <w:p w14:paraId="6BFA11B8" w14:textId="533CF940" w:rsidR="0007645E" w:rsidRDefault="0007645E" w:rsidP="0007645E">
      <w:r>
        <w:t xml:space="preserve">б. Zymolytic жидкость: Возьмите </w:t>
      </w:r>
      <w:r w:rsidR="009E0322">
        <w:t>Zymolytic жидкую пробу поставьте  в центрифугу</w:t>
      </w:r>
      <w:r>
        <w:t xml:space="preserve"> при</w:t>
      </w:r>
      <w:r w:rsidR="009E0322">
        <w:t xml:space="preserve"> скорости </w:t>
      </w:r>
      <w:r>
        <w:t xml:space="preserve"> </w:t>
      </w:r>
      <w:r w:rsidR="009E0322">
        <w:t>4000 оборотов в минуту на 10 мин. Возьмите немного</w:t>
      </w:r>
      <w:r>
        <w:t xml:space="preserve"> супернатант</w:t>
      </w:r>
      <w:r w:rsidR="009E0322">
        <w:t>а</w:t>
      </w:r>
      <w:r>
        <w:t xml:space="preserve">, чтобы разбавить ацетатным буфером (II) до приблизительно 0,25 </w:t>
      </w:r>
      <w:proofErr w:type="spellStart"/>
      <w:r>
        <w:t>ед</w:t>
      </w:r>
      <w:proofErr w:type="spellEnd"/>
      <w:r>
        <w:t xml:space="preserve"> / мл для последующего использования.</w:t>
      </w:r>
    </w:p>
    <w:p w14:paraId="7386A48B" w14:textId="77777777" w:rsidR="0007645E" w:rsidRDefault="0007645E" w:rsidP="0007645E"/>
    <w:p w14:paraId="0F636D7F" w14:textId="77777777" w:rsidR="0007645E" w:rsidRDefault="0007645E" w:rsidP="0007645E">
      <w:r>
        <w:t>Таблица 2. Предлагаемое время разбавления.</w:t>
      </w:r>
    </w:p>
    <w:p w14:paraId="6532FFB6" w14:textId="77777777" w:rsidR="009E0322" w:rsidRDefault="009E0322" w:rsidP="000764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E0322" w14:paraId="0A45435A" w14:textId="77777777" w:rsidTr="009E0322">
        <w:trPr>
          <w:jc w:val="center"/>
        </w:trPr>
        <w:tc>
          <w:tcPr>
            <w:tcW w:w="2952" w:type="dxa"/>
          </w:tcPr>
          <w:p w14:paraId="49C6F8E7" w14:textId="7171C3F8" w:rsidR="009E0322" w:rsidRDefault="009E0322" w:rsidP="00BD2A40">
            <w:pPr>
              <w:spacing w:line="360" w:lineRule="auto"/>
              <w:jc w:val="center"/>
            </w:pPr>
            <w:r>
              <w:t>Оценочная активность фермента</w:t>
            </w:r>
            <w:r>
              <w:t xml:space="preserve"> (U/g)</w:t>
            </w:r>
          </w:p>
        </w:tc>
        <w:tc>
          <w:tcPr>
            <w:tcW w:w="2952" w:type="dxa"/>
          </w:tcPr>
          <w:p w14:paraId="71479320" w14:textId="49941D62" w:rsidR="009E0322" w:rsidRDefault="009E0322" w:rsidP="00BD2A40">
            <w:pPr>
              <w:spacing w:line="360" w:lineRule="auto"/>
              <w:jc w:val="center"/>
            </w:pPr>
            <w:r>
              <w:t>Разбавление</w:t>
            </w:r>
          </w:p>
        </w:tc>
        <w:tc>
          <w:tcPr>
            <w:tcW w:w="2952" w:type="dxa"/>
          </w:tcPr>
          <w:p w14:paraId="61E43154" w14:textId="1814D216" w:rsidR="009E0322" w:rsidRDefault="009E0322" w:rsidP="00BD2A40">
            <w:pPr>
              <w:spacing w:line="360" w:lineRule="auto"/>
              <w:jc w:val="center"/>
            </w:pPr>
            <w:r>
              <w:t>Замечания</w:t>
            </w:r>
          </w:p>
        </w:tc>
      </w:tr>
      <w:tr w:rsidR="009E0322" w14:paraId="3339BE9C" w14:textId="77777777" w:rsidTr="009E0322">
        <w:trPr>
          <w:cantSplit/>
          <w:jc w:val="center"/>
        </w:trPr>
        <w:tc>
          <w:tcPr>
            <w:tcW w:w="2952" w:type="dxa"/>
          </w:tcPr>
          <w:p w14:paraId="1E359363" w14:textId="77777777" w:rsidR="009E0322" w:rsidRDefault="009E0322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2952" w:type="dxa"/>
          </w:tcPr>
          <w:p w14:paraId="0863FF94" w14:textId="77777777" w:rsidR="009E0322" w:rsidRDefault="009E0322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952" w:type="dxa"/>
            <w:vMerge w:val="restart"/>
          </w:tcPr>
          <w:p w14:paraId="1C8CB78A" w14:textId="77777777" w:rsidR="009E0322" w:rsidRDefault="009E0322" w:rsidP="009E0322">
            <w:pPr>
              <w:jc w:val="center"/>
            </w:pPr>
            <w:r>
              <w:t>Возьмите 0,1 мл</w:t>
            </w:r>
          </w:p>
          <w:p w14:paraId="5D69D7F6" w14:textId="77777777" w:rsidR="009E0322" w:rsidRDefault="009E0322" w:rsidP="009E0322">
            <w:pPr>
              <w:jc w:val="center"/>
            </w:pPr>
            <w:r>
              <w:t>разбавленный</w:t>
            </w:r>
          </w:p>
          <w:p w14:paraId="408EE65D" w14:textId="6C6DC9E7" w:rsidR="009E0322" w:rsidRDefault="009E0322" w:rsidP="009E0322">
            <w:pPr>
              <w:jc w:val="center"/>
            </w:pPr>
            <w:r>
              <w:t>раствор</w:t>
            </w:r>
            <w:r>
              <w:t xml:space="preserve"> для</w:t>
            </w:r>
          </w:p>
          <w:p w14:paraId="4935E25C" w14:textId="2F7E7B38" w:rsidR="009E0322" w:rsidRDefault="009E0322" w:rsidP="009E0322">
            <w:pPr>
              <w:jc w:val="center"/>
            </w:pPr>
            <w:r>
              <w:t>экспертиз</w:t>
            </w:r>
            <w:r>
              <w:t>ы</w:t>
            </w:r>
          </w:p>
        </w:tc>
      </w:tr>
      <w:tr w:rsidR="009E0322" w14:paraId="36CCEC31" w14:textId="77777777" w:rsidTr="009E0322">
        <w:trPr>
          <w:cantSplit/>
          <w:jc w:val="center"/>
        </w:trPr>
        <w:tc>
          <w:tcPr>
            <w:tcW w:w="2952" w:type="dxa"/>
          </w:tcPr>
          <w:p w14:paraId="495242AF" w14:textId="77777777" w:rsidR="009E0322" w:rsidRDefault="009E0322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952" w:type="dxa"/>
          </w:tcPr>
          <w:p w14:paraId="73D50F82" w14:textId="77777777" w:rsidR="009E0322" w:rsidRDefault="009E0322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952" w:type="dxa"/>
            <w:vMerge/>
          </w:tcPr>
          <w:p w14:paraId="4FC0E98F" w14:textId="77777777" w:rsidR="009E0322" w:rsidRDefault="009E0322" w:rsidP="00BD2A40">
            <w:pPr>
              <w:spacing w:line="360" w:lineRule="auto"/>
              <w:jc w:val="center"/>
            </w:pPr>
          </w:p>
        </w:tc>
      </w:tr>
      <w:tr w:rsidR="009E0322" w14:paraId="0A230A89" w14:textId="77777777" w:rsidTr="009E0322">
        <w:trPr>
          <w:cantSplit/>
          <w:jc w:val="center"/>
        </w:trPr>
        <w:tc>
          <w:tcPr>
            <w:tcW w:w="2952" w:type="dxa"/>
          </w:tcPr>
          <w:p w14:paraId="6E8DD416" w14:textId="77777777" w:rsidR="009E0322" w:rsidRDefault="009E0322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500</w:t>
            </w:r>
          </w:p>
        </w:tc>
        <w:tc>
          <w:tcPr>
            <w:tcW w:w="2952" w:type="dxa"/>
          </w:tcPr>
          <w:p w14:paraId="520E4A59" w14:textId="77777777" w:rsidR="009E0322" w:rsidRDefault="009E0322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952" w:type="dxa"/>
            <w:vMerge/>
          </w:tcPr>
          <w:p w14:paraId="09472A00" w14:textId="77777777" w:rsidR="009E0322" w:rsidRDefault="009E0322" w:rsidP="00BD2A40">
            <w:pPr>
              <w:spacing w:line="360" w:lineRule="auto"/>
              <w:jc w:val="center"/>
            </w:pPr>
          </w:p>
        </w:tc>
      </w:tr>
      <w:tr w:rsidR="009E0322" w14:paraId="1A74F3BB" w14:textId="77777777" w:rsidTr="009E0322">
        <w:trPr>
          <w:cantSplit/>
          <w:jc w:val="center"/>
        </w:trPr>
        <w:tc>
          <w:tcPr>
            <w:tcW w:w="2952" w:type="dxa"/>
          </w:tcPr>
          <w:p w14:paraId="7D57D6A6" w14:textId="77777777" w:rsidR="009E0322" w:rsidRDefault="009E0322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952" w:type="dxa"/>
          </w:tcPr>
          <w:p w14:paraId="2DD296F1" w14:textId="77777777" w:rsidR="009E0322" w:rsidRDefault="009E0322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952" w:type="dxa"/>
            <w:vMerge/>
          </w:tcPr>
          <w:p w14:paraId="02F5601D" w14:textId="77777777" w:rsidR="009E0322" w:rsidRDefault="009E0322" w:rsidP="00BD2A40">
            <w:pPr>
              <w:spacing w:line="360" w:lineRule="auto"/>
              <w:jc w:val="center"/>
            </w:pPr>
          </w:p>
        </w:tc>
      </w:tr>
    </w:tbl>
    <w:p w14:paraId="7088E5CC" w14:textId="77777777" w:rsidR="009E0322" w:rsidRDefault="009E0322" w:rsidP="009E0322">
      <w:pPr>
        <w:jc w:val="center"/>
      </w:pPr>
    </w:p>
    <w:p w14:paraId="45A73984" w14:textId="77777777" w:rsidR="0007645E" w:rsidRDefault="0007645E" w:rsidP="0007645E"/>
    <w:p w14:paraId="7A88D8B3" w14:textId="52C4F8A2" w:rsidR="0007645E" w:rsidRDefault="0007645E" w:rsidP="0007645E">
      <w:r>
        <w:t xml:space="preserve">Рекомендации: Для того, чтобы проверить, есть ли отклонение от стандартной процедуры, предлагается использовать фитазы </w:t>
      </w:r>
      <w:r w:rsidR="009E0322">
        <w:t xml:space="preserve">с </w:t>
      </w:r>
      <w:r>
        <w:t xml:space="preserve">известной активностью в качестве контроля при </w:t>
      </w:r>
      <w:r w:rsidR="009E0322">
        <w:t>исследовании образцов</w:t>
      </w:r>
      <w:r>
        <w:t>.</w:t>
      </w:r>
    </w:p>
    <w:p w14:paraId="6EEE40F6" w14:textId="77777777" w:rsidR="0007645E" w:rsidRDefault="0007645E" w:rsidP="0007645E"/>
    <w:p w14:paraId="7CBDD6C8" w14:textId="77777777" w:rsidR="0091519A" w:rsidRDefault="0091519A" w:rsidP="0007645E"/>
    <w:p w14:paraId="19E5BB95" w14:textId="77777777" w:rsidR="0091519A" w:rsidRDefault="0091519A" w:rsidP="0007645E"/>
    <w:p w14:paraId="1D59FF99" w14:textId="77777777" w:rsidR="0091519A" w:rsidRDefault="0091519A" w:rsidP="0007645E"/>
    <w:p w14:paraId="20AF5A77" w14:textId="77777777" w:rsidR="0091519A" w:rsidRDefault="0091519A" w:rsidP="0007645E"/>
    <w:p w14:paraId="022E3E75" w14:textId="77777777" w:rsidR="0091519A" w:rsidRDefault="0091519A" w:rsidP="0007645E"/>
    <w:p w14:paraId="431EBCF6" w14:textId="77777777" w:rsidR="0091519A" w:rsidRDefault="0091519A" w:rsidP="0007645E"/>
    <w:p w14:paraId="0D43F487" w14:textId="77777777" w:rsidR="0091519A" w:rsidRDefault="0091519A" w:rsidP="0007645E"/>
    <w:p w14:paraId="03088A48" w14:textId="77777777" w:rsidR="0091519A" w:rsidRDefault="0091519A" w:rsidP="0007645E"/>
    <w:p w14:paraId="79AD9836" w14:textId="77777777" w:rsidR="0091519A" w:rsidRDefault="0091519A" w:rsidP="0007645E"/>
    <w:p w14:paraId="13B54855" w14:textId="77777777" w:rsidR="0091519A" w:rsidRDefault="0091519A" w:rsidP="0007645E"/>
    <w:p w14:paraId="2CA4A0E6" w14:textId="77777777" w:rsidR="0091519A" w:rsidRDefault="0091519A" w:rsidP="0007645E"/>
    <w:p w14:paraId="42BD5DFD" w14:textId="77777777" w:rsidR="0091519A" w:rsidRDefault="0091519A" w:rsidP="0007645E"/>
    <w:p w14:paraId="75CB82DB" w14:textId="77777777" w:rsidR="0091519A" w:rsidRDefault="0091519A" w:rsidP="0007645E"/>
    <w:p w14:paraId="1B68047F" w14:textId="77777777" w:rsidR="0091519A" w:rsidRDefault="0091519A" w:rsidP="0007645E"/>
    <w:p w14:paraId="00813636" w14:textId="77777777" w:rsidR="0091519A" w:rsidRDefault="0091519A" w:rsidP="0007645E"/>
    <w:p w14:paraId="78096053" w14:textId="77777777" w:rsidR="0091519A" w:rsidRDefault="0091519A" w:rsidP="0007645E"/>
    <w:p w14:paraId="1AC13E87" w14:textId="77777777" w:rsidR="0091519A" w:rsidRDefault="0091519A" w:rsidP="0007645E"/>
    <w:p w14:paraId="02886F21" w14:textId="77777777" w:rsidR="0091519A" w:rsidRDefault="0091519A" w:rsidP="0007645E"/>
    <w:p w14:paraId="471BED4D" w14:textId="77777777" w:rsidR="0091519A" w:rsidRDefault="0091519A" w:rsidP="0007645E"/>
    <w:p w14:paraId="453F19F9" w14:textId="77777777" w:rsidR="0007645E" w:rsidRPr="0091519A" w:rsidRDefault="0007645E" w:rsidP="0007645E">
      <w:pPr>
        <w:rPr>
          <w:b/>
        </w:rPr>
      </w:pPr>
      <w:r w:rsidRPr="0091519A">
        <w:rPr>
          <w:b/>
        </w:rPr>
        <w:t>8.3 Реакция</w:t>
      </w:r>
    </w:p>
    <w:p w14:paraId="20D441FF" w14:textId="49F971EE" w:rsidR="0007645E" w:rsidRDefault="0007645E" w:rsidP="0007645E">
      <w:r>
        <w:t>Используйте 10 мл</w:t>
      </w:r>
      <w:r w:rsidR="0091519A">
        <w:t xml:space="preserve"> пробирку</w:t>
      </w:r>
      <w:r>
        <w:t xml:space="preserve"> для проведения анализа в соответствии </w:t>
      </w:r>
      <w:r w:rsidR="0091519A">
        <w:t>с методикой в ​​таблице 3.В течении</w:t>
      </w:r>
      <w:r>
        <w:t xml:space="preserve"> реакции, интервал времени для добавления реагентов для гидролиза при температуре 37 ° С в течение 30 минут должен быть таким же, начиная с шага для добавления фитазы натрия.</w:t>
      </w:r>
    </w:p>
    <w:p w14:paraId="09F493A1" w14:textId="143B5C36" w:rsidR="0007645E" w:rsidRDefault="0007645E" w:rsidP="0007645E">
      <w:r>
        <w:t>Процесс реакции</w:t>
      </w:r>
      <w:r w:rsidR="0091519A">
        <w:t xml:space="preserve"> и объем</w:t>
      </w:r>
      <w:r>
        <w:t xml:space="preserve"> реагента и ра</w:t>
      </w:r>
      <w:r w:rsidR="0091519A">
        <w:t>створа, являются следующие смотрите Таблицу 3</w:t>
      </w:r>
    </w:p>
    <w:p w14:paraId="444D3B24" w14:textId="77777777" w:rsidR="0091519A" w:rsidRDefault="0091519A" w:rsidP="0007645E"/>
    <w:p w14:paraId="06D03F9D" w14:textId="77777777" w:rsidR="0007645E" w:rsidRDefault="0007645E" w:rsidP="0007645E">
      <w:r>
        <w:t>Таблица 3. Процедура реакции и требуемые количества реагентов.</w:t>
      </w:r>
    </w:p>
    <w:p w14:paraId="3279FC4E" w14:textId="77777777" w:rsidR="0091519A" w:rsidRDefault="0091519A" w:rsidP="000764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880"/>
        <w:gridCol w:w="2628"/>
      </w:tblGrid>
      <w:tr w:rsidR="0091519A" w14:paraId="3DEADEE7" w14:textId="77777777" w:rsidTr="0091519A">
        <w:trPr>
          <w:jc w:val="center"/>
        </w:trPr>
        <w:tc>
          <w:tcPr>
            <w:tcW w:w="3348" w:type="dxa"/>
          </w:tcPr>
          <w:p w14:paraId="09F2D803" w14:textId="6EC6CE47" w:rsidR="0091519A" w:rsidRDefault="0091519A" w:rsidP="00BD2A40">
            <w:pPr>
              <w:jc w:val="center"/>
            </w:pPr>
            <w:r>
              <w:t>Меры(шаги)</w:t>
            </w:r>
          </w:p>
        </w:tc>
        <w:tc>
          <w:tcPr>
            <w:tcW w:w="2880" w:type="dxa"/>
          </w:tcPr>
          <w:p w14:paraId="25999C5D" w14:textId="2FDA6228" w:rsidR="0091519A" w:rsidRDefault="0091519A" w:rsidP="0091519A">
            <w:pPr>
              <w:jc w:val="center"/>
            </w:pPr>
            <w:r>
              <w:t>Образец или Стандарты</w:t>
            </w:r>
          </w:p>
        </w:tc>
        <w:tc>
          <w:tcPr>
            <w:tcW w:w="2628" w:type="dxa"/>
          </w:tcPr>
          <w:p w14:paraId="11106B23" w14:textId="2E26A1B7" w:rsidR="0091519A" w:rsidRDefault="0091519A" w:rsidP="00BD2A40">
            <w:pPr>
              <w:jc w:val="center"/>
            </w:pPr>
            <w:r>
              <w:t>Образец бланка (стандартный образец</w:t>
            </w:r>
            <w:r>
              <w:t>)</w:t>
            </w:r>
          </w:p>
        </w:tc>
      </w:tr>
      <w:tr w:rsidR="0091519A" w14:paraId="3ACDC33B" w14:textId="77777777" w:rsidTr="0091519A">
        <w:trPr>
          <w:jc w:val="center"/>
        </w:trPr>
        <w:tc>
          <w:tcPr>
            <w:tcW w:w="3348" w:type="dxa"/>
          </w:tcPr>
          <w:p w14:paraId="76761ECE" w14:textId="69415755" w:rsidR="0091519A" w:rsidRDefault="0091519A" w:rsidP="0091519A"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t>Добавить ацетатный буфер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</w:tcPr>
          <w:p w14:paraId="2C88AB57" w14:textId="77777777" w:rsidR="0091519A" w:rsidRDefault="0091519A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0.9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>L</w:t>
            </w:r>
          </w:p>
        </w:tc>
        <w:tc>
          <w:tcPr>
            <w:tcW w:w="2628" w:type="dxa"/>
          </w:tcPr>
          <w:p w14:paraId="1221EEAB" w14:textId="77777777" w:rsidR="0091519A" w:rsidRDefault="0091519A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0.9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 xml:space="preserve">L </w:t>
            </w:r>
            <w:r>
              <w:rPr>
                <w:rFonts w:hint="eastAsia"/>
              </w:rPr>
              <w:t>(1.0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>L</w:t>
            </w:r>
            <w:r>
              <w:rPr>
                <w:rFonts w:hint="eastAsia"/>
              </w:rPr>
              <w:t>)</w:t>
            </w:r>
          </w:p>
        </w:tc>
      </w:tr>
      <w:tr w:rsidR="0091519A" w14:paraId="12AB0840" w14:textId="77777777" w:rsidTr="0091519A">
        <w:trPr>
          <w:jc w:val="center"/>
        </w:trPr>
        <w:tc>
          <w:tcPr>
            <w:tcW w:w="3348" w:type="dxa"/>
          </w:tcPr>
          <w:p w14:paraId="02C76F40" w14:textId="253F1C0D" w:rsidR="0091519A" w:rsidRDefault="0091519A" w:rsidP="00BD2A40">
            <w:pPr>
              <w:spacing w:line="360" w:lineRule="auto"/>
            </w:pPr>
            <w:r>
              <w:rPr>
                <w:rFonts w:hint="eastAsia"/>
              </w:rPr>
              <w:t xml:space="preserve">2. </w:t>
            </w:r>
            <w:r>
              <w:t>Добавить реакционный раствор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</w:tcPr>
          <w:p w14:paraId="3803A24C" w14:textId="77777777" w:rsidR="0091519A" w:rsidRDefault="0091519A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0.1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>L</w:t>
            </w:r>
          </w:p>
        </w:tc>
        <w:tc>
          <w:tcPr>
            <w:tcW w:w="2628" w:type="dxa"/>
          </w:tcPr>
          <w:p w14:paraId="7E76125A" w14:textId="77777777" w:rsidR="0091519A" w:rsidRDefault="0091519A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0.1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>L</w:t>
            </w:r>
          </w:p>
        </w:tc>
      </w:tr>
      <w:tr w:rsidR="0091519A" w14:paraId="0816EF52" w14:textId="77777777" w:rsidTr="0091519A">
        <w:trPr>
          <w:jc w:val="center"/>
        </w:trPr>
        <w:tc>
          <w:tcPr>
            <w:tcW w:w="3348" w:type="dxa"/>
          </w:tcPr>
          <w:p w14:paraId="466834F9" w14:textId="2D07E939" w:rsidR="0091519A" w:rsidRDefault="0091519A" w:rsidP="00BD2A40">
            <w:pPr>
              <w:spacing w:line="360" w:lineRule="auto"/>
            </w:pPr>
            <w:r>
              <w:rPr>
                <w:rFonts w:hint="eastAsia"/>
              </w:rPr>
              <w:t xml:space="preserve">3. </w:t>
            </w:r>
            <w:r>
              <w:t>Перемешать</w:t>
            </w:r>
          </w:p>
        </w:tc>
        <w:tc>
          <w:tcPr>
            <w:tcW w:w="2880" w:type="dxa"/>
          </w:tcPr>
          <w:p w14:paraId="26C5175D" w14:textId="77777777" w:rsidR="0091519A" w:rsidRDefault="0091519A" w:rsidP="00BD2A40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2628" w:type="dxa"/>
          </w:tcPr>
          <w:p w14:paraId="721E1BA1" w14:textId="77777777" w:rsidR="0091519A" w:rsidRDefault="0091519A" w:rsidP="00BD2A40">
            <w:pPr>
              <w:spacing w:line="360" w:lineRule="auto"/>
              <w:jc w:val="center"/>
            </w:pPr>
            <w:r>
              <w:t>√</w:t>
            </w:r>
          </w:p>
        </w:tc>
      </w:tr>
      <w:tr w:rsidR="0091519A" w14:paraId="41986081" w14:textId="77777777" w:rsidTr="0091519A">
        <w:trPr>
          <w:jc w:val="center"/>
        </w:trPr>
        <w:tc>
          <w:tcPr>
            <w:tcW w:w="3348" w:type="dxa"/>
          </w:tcPr>
          <w:p w14:paraId="72E7CBC4" w14:textId="77777777" w:rsidR="0091519A" w:rsidRDefault="0091519A" w:rsidP="00BD2A40">
            <w:pPr>
              <w:spacing w:line="360" w:lineRule="auto"/>
            </w:pPr>
            <w:r>
              <w:rPr>
                <w:rFonts w:hint="eastAsia"/>
              </w:rPr>
              <w:t xml:space="preserve">4. </w:t>
            </w:r>
            <w:proofErr w:type="spellStart"/>
            <w:r>
              <w:rPr>
                <w:rFonts w:hint="eastAsia"/>
              </w:rPr>
              <w:t>Pre-heat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t>at</w:t>
            </w:r>
            <w:proofErr w:type="spellEnd"/>
            <w:r>
              <w:rPr>
                <w:rFonts w:hint="eastAsia"/>
              </w:rPr>
              <w:t xml:space="preserve"> 37</w:t>
            </w:r>
            <w:r>
              <w:rPr>
                <w:rFonts w:ascii="宋体" w:hAnsi="宋体" w:hint="eastAsia"/>
              </w:rPr>
              <w:t>º</w:t>
            </w:r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for</w:t>
            </w:r>
            <w:proofErr w:type="spellEnd"/>
            <w:r>
              <w:rPr>
                <w:rFonts w:hint="eastAsia"/>
              </w:rPr>
              <w:t xml:space="preserve"> 5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min</w:t>
            </w:r>
            <w:r>
              <w:t>utes</w:t>
            </w:r>
            <w:proofErr w:type="spellEnd"/>
          </w:p>
        </w:tc>
        <w:tc>
          <w:tcPr>
            <w:tcW w:w="2880" w:type="dxa"/>
          </w:tcPr>
          <w:p w14:paraId="41811A22" w14:textId="77777777" w:rsidR="0091519A" w:rsidRDefault="0091519A" w:rsidP="00BD2A40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2628" w:type="dxa"/>
          </w:tcPr>
          <w:p w14:paraId="10D474FA" w14:textId="77777777" w:rsidR="0091519A" w:rsidRDefault="0091519A" w:rsidP="00BD2A40">
            <w:pPr>
              <w:spacing w:line="360" w:lineRule="auto"/>
              <w:jc w:val="center"/>
            </w:pPr>
            <w:r>
              <w:t>√</w:t>
            </w:r>
          </w:p>
        </w:tc>
      </w:tr>
      <w:tr w:rsidR="0091519A" w14:paraId="4F593D69" w14:textId="77777777" w:rsidTr="0091519A">
        <w:trPr>
          <w:jc w:val="center"/>
        </w:trPr>
        <w:tc>
          <w:tcPr>
            <w:tcW w:w="3348" w:type="dxa"/>
          </w:tcPr>
          <w:p w14:paraId="0DBB0BDC" w14:textId="77777777" w:rsidR="0091519A" w:rsidRDefault="0091519A" w:rsidP="00BD2A40">
            <w:pPr>
              <w:spacing w:line="360" w:lineRule="auto"/>
            </w:pPr>
            <w:r>
              <w:rPr>
                <w:rFonts w:hint="eastAsia"/>
              </w:rPr>
              <w:t xml:space="preserve">5.Add </w:t>
            </w:r>
            <w:proofErr w:type="spellStart"/>
            <w:r>
              <w:t>sodium</w:t>
            </w:r>
            <w:proofErr w:type="spellEnd"/>
            <w:r>
              <w:t xml:space="preserve"> </w:t>
            </w:r>
            <w:proofErr w:type="spellStart"/>
            <w:r>
              <w:t>phytate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t>sequence</w:t>
            </w:r>
            <w:proofErr w:type="spellEnd"/>
            <w:r>
              <w:t xml:space="preserve"> </w:t>
            </w:r>
          </w:p>
        </w:tc>
        <w:tc>
          <w:tcPr>
            <w:tcW w:w="2880" w:type="dxa"/>
          </w:tcPr>
          <w:p w14:paraId="5BC2A5FA" w14:textId="77777777" w:rsidR="0091519A" w:rsidRDefault="0091519A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>L</w:t>
            </w:r>
          </w:p>
        </w:tc>
        <w:tc>
          <w:tcPr>
            <w:tcW w:w="2628" w:type="dxa"/>
          </w:tcPr>
          <w:p w14:paraId="5566445B" w14:textId="77777777" w:rsidR="0091519A" w:rsidRDefault="0091519A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>L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step</w:t>
            </w:r>
            <w:proofErr w:type="spellEnd"/>
            <w:r>
              <w:t xml:space="preserve"> 2</w:t>
            </w:r>
            <w:r>
              <w:rPr>
                <w:rFonts w:hint="eastAsia"/>
              </w:rPr>
              <w:t>)</w:t>
            </w:r>
          </w:p>
        </w:tc>
      </w:tr>
      <w:tr w:rsidR="0091519A" w14:paraId="3D7E4318" w14:textId="77777777" w:rsidTr="0091519A">
        <w:trPr>
          <w:jc w:val="center"/>
        </w:trPr>
        <w:tc>
          <w:tcPr>
            <w:tcW w:w="3348" w:type="dxa"/>
          </w:tcPr>
          <w:p w14:paraId="2D95C3A1" w14:textId="77777777" w:rsidR="0091519A" w:rsidRDefault="0091519A" w:rsidP="00BD2A40">
            <w:pPr>
              <w:spacing w:line="360" w:lineRule="auto"/>
            </w:pPr>
            <w:r>
              <w:rPr>
                <w:rFonts w:hint="eastAsia"/>
              </w:rPr>
              <w:t xml:space="preserve">6. </w:t>
            </w:r>
            <w:proofErr w:type="spellStart"/>
            <w:r>
              <w:rPr>
                <w:rFonts w:hint="eastAsia"/>
              </w:rPr>
              <w:t>Mix</w:t>
            </w:r>
            <w:proofErr w:type="spellEnd"/>
          </w:p>
        </w:tc>
        <w:tc>
          <w:tcPr>
            <w:tcW w:w="2880" w:type="dxa"/>
          </w:tcPr>
          <w:p w14:paraId="657ED333" w14:textId="77777777" w:rsidR="0091519A" w:rsidRDefault="0091519A" w:rsidP="00BD2A40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2628" w:type="dxa"/>
          </w:tcPr>
          <w:p w14:paraId="4D7931F4" w14:textId="77777777" w:rsidR="0091519A" w:rsidRDefault="0091519A" w:rsidP="00BD2A40">
            <w:pPr>
              <w:spacing w:line="360" w:lineRule="auto"/>
              <w:jc w:val="center"/>
            </w:pPr>
            <w:r>
              <w:t>√</w:t>
            </w:r>
          </w:p>
        </w:tc>
      </w:tr>
      <w:tr w:rsidR="0091519A" w14:paraId="54F47D4F" w14:textId="77777777" w:rsidTr="0091519A">
        <w:trPr>
          <w:jc w:val="center"/>
        </w:trPr>
        <w:tc>
          <w:tcPr>
            <w:tcW w:w="3348" w:type="dxa"/>
          </w:tcPr>
          <w:p w14:paraId="2FE0C750" w14:textId="6268780B" w:rsidR="0091519A" w:rsidRDefault="0091519A" w:rsidP="00BD2A40">
            <w:pPr>
              <w:spacing w:line="360" w:lineRule="auto"/>
              <w:rPr>
                <w:lang w:val="nb-NO"/>
              </w:rPr>
            </w:pPr>
            <w:r>
              <w:rPr>
                <w:rFonts w:hint="eastAsia"/>
                <w:lang w:val="nb-NO"/>
              </w:rPr>
              <w:t>7.</w:t>
            </w:r>
            <w:r w:rsidR="008926A5">
              <w:rPr>
                <w:lang w:val="nb-NO"/>
              </w:rPr>
              <w:t>Разогревать</w:t>
            </w:r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до</w:t>
            </w:r>
            <w:proofErr w:type="spellEnd"/>
            <w:r>
              <w:rPr>
                <w:rFonts w:hint="eastAsia"/>
                <w:lang w:val="nb-NO"/>
              </w:rPr>
              <w:t xml:space="preserve"> 37</w:t>
            </w:r>
            <w:r>
              <w:rPr>
                <w:rFonts w:ascii="宋体" w:hAnsi="宋体" w:hint="eastAsia"/>
              </w:rPr>
              <w:t>º</w:t>
            </w:r>
            <w:r>
              <w:rPr>
                <w:rFonts w:hint="eastAsia"/>
                <w:lang w:val="nb-NO"/>
              </w:rPr>
              <w:t>C</w:t>
            </w:r>
            <w:r w:rsidR="008926A5">
              <w:rPr>
                <w:lang w:val="nb-NO"/>
              </w:rPr>
              <w:t xml:space="preserve"> в </w:t>
            </w:r>
            <w:proofErr w:type="spellStart"/>
            <w:r w:rsidR="008926A5">
              <w:rPr>
                <w:lang w:val="nb-NO"/>
              </w:rPr>
              <w:t>течении</w:t>
            </w:r>
            <w:proofErr w:type="spellEnd"/>
            <w:r w:rsidR="008926A5">
              <w:rPr>
                <w:lang w:val="nb-NO"/>
              </w:rPr>
              <w:t xml:space="preserve"> 30 </w:t>
            </w:r>
            <w:proofErr w:type="spellStart"/>
            <w:r w:rsidR="008926A5">
              <w:rPr>
                <w:lang w:val="nb-NO"/>
              </w:rPr>
              <w:t>минут</w:t>
            </w:r>
            <w:proofErr w:type="spellEnd"/>
          </w:p>
        </w:tc>
        <w:tc>
          <w:tcPr>
            <w:tcW w:w="2880" w:type="dxa"/>
          </w:tcPr>
          <w:p w14:paraId="5D4B0880" w14:textId="77777777" w:rsidR="0091519A" w:rsidRDefault="0091519A" w:rsidP="00BD2A40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2628" w:type="dxa"/>
          </w:tcPr>
          <w:p w14:paraId="2291F86F" w14:textId="77777777" w:rsidR="0091519A" w:rsidRDefault="0091519A" w:rsidP="00BD2A40">
            <w:pPr>
              <w:spacing w:line="360" w:lineRule="auto"/>
              <w:jc w:val="center"/>
            </w:pPr>
            <w:r>
              <w:t>√</w:t>
            </w:r>
          </w:p>
        </w:tc>
      </w:tr>
      <w:tr w:rsidR="0091519A" w14:paraId="083D9372" w14:textId="77777777" w:rsidTr="0091519A">
        <w:trPr>
          <w:jc w:val="center"/>
        </w:trPr>
        <w:tc>
          <w:tcPr>
            <w:tcW w:w="3348" w:type="dxa"/>
          </w:tcPr>
          <w:p w14:paraId="42782860" w14:textId="52FFA3E4" w:rsidR="0091519A" w:rsidRDefault="008926A5" w:rsidP="00BD2A40">
            <w:pPr>
              <w:spacing w:line="360" w:lineRule="auto"/>
            </w:pPr>
            <w:r>
              <w:rPr>
                <w:rFonts w:hint="eastAsia"/>
              </w:rPr>
              <w:t>8.</w:t>
            </w:r>
            <w:r>
              <w:t>Последовательно добавить раствор распада цвета</w:t>
            </w:r>
            <w:r>
              <w:rPr>
                <w:rFonts w:hint="eastAsia"/>
              </w:rPr>
              <w:t>.</w:t>
            </w:r>
          </w:p>
        </w:tc>
        <w:tc>
          <w:tcPr>
            <w:tcW w:w="2880" w:type="dxa"/>
          </w:tcPr>
          <w:p w14:paraId="16B1BB33" w14:textId="77777777" w:rsidR="0091519A" w:rsidRDefault="0091519A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>L</w:t>
            </w:r>
          </w:p>
        </w:tc>
        <w:tc>
          <w:tcPr>
            <w:tcW w:w="2628" w:type="dxa"/>
          </w:tcPr>
          <w:p w14:paraId="3B676294" w14:textId="77777777" w:rsidR="0091519A" w:rsidRDefault="0091519A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>L</w:t>
            </w:r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step</w:t>
            </w:r>
            <w:proofErr w:type="spellEnd"/>
            <w:r>
              <w:t xml:space="preserve"> 1</w:t>
            </w:r>
            <w:r>
              <w:rPr>
                <w:rFonts w:hint="eastAsia"/>
              </w:rPr>
              <w:t>)</w:t>
            </w:r>
          </w:p>
        </w:tc>
      </w:tr>
      <w:tr w:rsidR="0091519A" w14:paraId="4ACB9A93" w14:textId="77777777" w:rsidTr="0091519A">
        <w:trPr>
          <w:jc w:val="center"/>
        </w:trPr>
        <w:tc>
          <w:tcPr>
            <w:tcW w:w="3348" w:type="dxa"/>
          </w:tcPr>
          <w:p w14:paraId="3D4E416C" w14:textId="750E9A8E" w:rsidR="0091519A" w:rsidRDefault="008926A5" w:rsidP="00BD2A40">
            <w:pPr>
              <w:spacing w:line="360" w:lineRule="auto"/>
            </w:pPr>
            <w:r>
              <w:rPr>
                <w:rFonts w:hint="eastAsia"/>
              </w:rPr>
              <w:t xml:space="preserve">9. </w:t>
            </w:r>
            <w:r>
              <w:t>Смешать</w:t>
            </w:r>
          </w:p>
        </w:tc>
        <w:tc>
          <w:tcPr>
            <w:tcW w:w="2880" w:type="dxa"/>
          </w:tcPr>
          <w:p w14:paraId="7E30B13C" w14:textId="77777777" w:rsidR="0091519A" w:rsidRDefault="0091519A" w:rsidP="00BD2A40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2628" w:type="dxa"/>
          </w:tcPr>
          <w:p w14:paraId="2D0C454E" w14:textId="77777777" w:rsidR="0091519A" w:rsidRDefault="0091519A" w:rsidP="00BD2A40">
            <w:pPr>
              <w:spacing w:line="360" w:lineRule="auto"/>
              <w:jc w:val="center"/>
            </w:pPr>
            <w:r>
              <w:t>√</w:t>
            </w:r>
          </w:p>
        </w:tc>
      </w:tr>
      <w:tr w:rsidR="0091519A" w14:paraId="1B193E5B" w14:textId="77777777" w:rsidTr="0091519A">
        <w:trPr>
          <w:jc w:val="center"/>
        </w:trPr>
        <w:tc>
          <w:tcPr>
            <w:tcW w:w="3348" w:type="dxa"/>
          </w:tcPr>
          <w:p w14:paraId="7FF5E00D" w14:textId="482E35F7" w:rsidR="0091519A" w:rsidRDefault="008926A5" w:rsidP="00BD2A40">
            <w:pPr>
              <w:spacing w:line="360" w:lineRule="auto"/>
            </w:pPr>
            <w:r>
              <w:t>Общий объем</w:t>
            </w:r>
          </w:p>
        </w:tc>
        <w:tc>
          <w:tcPr>
            <w:tcW w:w="2880" w:type="dxa"/>
          </w:tcPr>
          <w:p w14:paraId="16A14D15" w14:textId="77777777" w:rsidR="0091519A" w:rsidRDefault="0091519A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>L</w:t>
            </w:r>
          </w:p>
        </w:tc>
        <w:tc>
          <w:tcPr>
            <w:tcW w:w="2628" w:type="dxa"/>
          </w:tcPr>
          <w:p w14:paraId="4516E9EF" w14:textId="77777777" w:rsidR="0091519A" w:rsidRDefault="0091519A" w:rsidP="00BD2A4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>L</w:t>
            </w:r>
          </w:p>
        </w:tc>
      </w:tr>
    </w:tbl>
    <w:p w14:paraId="156B722D" w14:textId="77777777" w:rsidR="0091519A" w:rsidRDefault="0091519A" w:rsidP="0007645E"/>
    <w:p w14:paraId="2FD917C1" w14:textId="77777777" w:rsidR="008926A5" w:rsidRDefault="0007645E" w:rsidP="0007645E">
      <w:r w:rsidRPr="008926A5">
        <w:rPr>
          <w:b/>
        </w:rPr>
        <w:t>8.4 Измерения</w:t>
      </w:r>
      <w:r>
        <w:t xml:space="preserve"> </w:t>
      </w:r>
    </w:p>
    <w:p w14:paraId="418DDD76" w14:textId="75A94285" w:rsidR="0007645E" w:rsidRDefault="0007645E" w:rsidP="0007645E">
      <w:r>
        <w:t>Стенд пробирки в течен</w:t>
      </w:r>
      <w:r w:rsidR="008926A5">
        <w:t>ие 10 минут после того, как произошла реакция</w:t>
      </w:r>
      <w:r>
        <w:t xml:space="preserve">. Если есть помутнение в трубках, </w:t>
      </w:r>
      <w:r w:rsidR="008926A5">
        <w:t>воспользуйтесь центрифугой</w:t>
      </w:r>
      <w:r>
        <w:t xml:space="preserve"> при 4000 оборотов в минуту в течение 10 минут. Возьмите суп</w:t>
      </w:r>
      <w:r w:rsidR="008926A5">
        <w:t>ернатанты из пробирок</w:t>
      </w:r>
      <w:r>
        <w:t>, установить длину волны при 41</w:t>
      </w:r>
      <w:r w:rsidR="008926A5">
        <w:t xml:space="preserve">5 </w:t>
      </w:r>
      <w:proofErr w:type="spellStart"/>
      <w:r w:rsidR="008926A5">
        <w:t>нм</w:t>
      </w:r>
      <w:proofErr w:type="spellEnd"/>
      <w:r w:rsidR="008926A5">
        <w:t xml:space="preserve"> в спектрофотометре, сделайте</w:t>
      </w:r>
      <w:r>
        <w:t xml:space="preserve"> чтение оптической плотности до нуля, испол</w:t>
      </w:r>
      <w:r w:rsidR="008926A5">
        <w:t>ьзуя стандартный бланк, измерьте</w:t>
      </w:r>
      <w:r>
        <w:t xml:space="preserve"> поглощение о</w:t>
      </w:r>
      <w:r w:rsidR="008926A5">
        <w:t>бразца заготовки (A0) и образца</w:t>
      </w:r>
      <w:r>
        <w:t xml:space="preserve"> (А). И, наконец, вычислить активность фитазы, используя уравнение линейной регрессии.</w:t>
      </w:r>
    </w:p>
    <w:p w14:paraId="7A75C4F7" w14:textId="72B1F65F" w:rsidR="0007645E" w:rsidRPr="008926A5" w:rsidRDefault="008926A5" w:rsidP="0007645E">
      <w:pPr>
        <w:rPr>
          <w:b/>
        </w:rPr>
      </w:pPr>
      <w:r>
        <w:rPr>
          <w:b/>
        </w:rPr>
        <w:t>9. Расчет и выражение</w:t>
      </w:r>
      <w:r w:rsidR="0007645E" w:rsidRPr="008926A5">
        <w:rPr>
          <w:b/>
        </w:rPr>
        <w:t xml:space="preserve"> результатов</w:t>
      </w:r>
    </w:p>
    <w:p w14:paraId="1312346A" w14:textId="764AD2E2" w:rsidR="0007645E" w:rsidRDefault="0007645E" w:rsidP="0007645E">
      <w:r>
        <w:t>Активно</w:t>
      </w:r>
      <w:r w:rsidR="008926A5">
        <w:t>сть фитазы в испытанных образцах</w:t>
      </w:r>
      <w:r>
        <w:t xml:space="preserve"> выражается единицу активности (U) на грамм (или миллилитр) образца. Формула расчета приведена ниже:</w:t>
      </w:r>
    </w:p>
    <w:p w14:paraId="3C718393" w14:textId="77777777" w:rsidR="0007645E" w:rsidRPr="00B662EB" w:rsidRDefault="0007645E" w:rsidP="00B662EB">
      <w:pPr>
        <w:jc w:val="center"/>
        <w:rPr>
          <w:b/>
        </w:rPr>
      </w:pPr>
      <w:r w:rsidRPr="00B662EB">
        <w:rPr>
          <w:b/>
        </w:rPr>
        <w:t>Активность фитазы (</w:t>
      </w:r>
      <w:proofErr w:type="spellStart"/>
      <w:r w:rsidRPr="00B662EB">
        <w:rPr>
          <w:b/>
        </w:rPr>
        <w:t>Ед</w:t>
      </w:r>
      <w:proofErr w:type="spellEnd"/>
      <w:r w:rsidRPr="00B662EB">
        <w:rPr>
          <w:b/>
        </w:rPr>
        <w:t xml:space="preserve"> / г) = C × F / (м × 30 × 0,1)</w:t>
      </w:r>
    </w:p>
    <w:p w14:paraId="69D179AA" w14:textId="77777777" w:rsidR="0007645E" w:rsidRDefault="0007645E" w:rsidP="0007645E">
      <w:r>
        <w:t>Где,</w:t>
      </w:r>
      <w:bookmarkStart w:id="0" w:name="_GoBack"/>
      <w:bookmarkEnd w:id="0"/>
    </w:p>
    <w:p w14:paraId="243551BD" w14:textId="77777777" w:rsidR="0007645E" w:rsidRDefault="0007645E" w:rsidP="0007645E">
      <w:r>
        <w:t>C: Y значение, которое вычисляется по измеренной оптической плотности с помощью уравнения линейной регрессии.</w:t>
      </w:r>
    </w:p>
    <w:p w14:paraId="2C8D977A" w14:textId="77777777" w:rsidR="0007645E" w:rsidRDefault="0007645E" w:rsidP="0007645E">
      <w:r>
        <w:t>F: Общее количество раз разбавления образцов до реакции.</w:t>
      </w:r>
    </w:p>
    <w:p w14:paraId="4EF8F8AA" w14:textId="77777777" w:rsidR="0007645E" w:rsidRDefault="0007645E" w:rsidP="0007645E">
      <w:r>
        <w:t>м: Масса образца (г)</w:t>
      </w:r>
    </w:p>
    <w:p w14:paraId="40686754" w14:textId="77777777" w:rsidR="0007645E" w:rsidRDefault="0007645E" w:rsidP="0007645E">
      <w:r>
        <w:t>Время реакции в минутах: 30</w:t>
      </w:r>
    </w:p>
    <w:p w14:paraId="0050C5A1" w14:textId="77777777" w:rsidR="0007645E" w:rsidRDefault="0007645E" w:rsidP="0007645E">
      <w:r>
        <w:t>0,1: 0,1 мл разбавление фермента.</w:t>
      </w:r>
    </w:p>
    <w:sectPr w:rsidR="0007645E" w:rsidSect="00141F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EE"/>
    <w:rsid w:val="0003647B"/>
    <w:rsid w:val="0007645E"/>
    <w:rsid w:val="000A4BFD"/>
    <w:rsid w:val="00120121"/>
    <w:rsid w:val="00141FEE"/>
    <w:rsid w:val="00421098"/>
    <w:rsid w:val="005514D6"/>
    <w:rsid w:val="00560A40"/>
    <w:rsid w:val="008926A5"/>
    <w:rsid w:val="0091519A"/>
    <w:rsid w:val="009E0322"/>
    <w:rsid w:val="00B41755"/>
    <w:rsid w:val="00B662EB"/>
    <w:rsid w:val="00C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D4D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1243</Words>
  <Characters>7086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2016-02-29T05:55:00Z</dcterms:created>
  <dcterms:modified xsi:type="dcterms:W3CDTF">2016-03-03T08:46:00Z</dcterms:modified>
</cp:coreProperties>
</file>