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139A2" w14:textId="77777777" w:rsidR="00D24884" w:rsidRDefault="00D24884" w:rsidP="00D24884">
      <w:pPr>
        <w:jc w:val="center"/>
        <w:rPr>
          <w:lang w:val="en-U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1" locked="0" layoutInCell="1" allowOverlap="1" wp14:anchorId="4B748E04" wp14:editId="51791AE6">
            <wp:simplePos x="0" y="0"/>
            <wp:positionH relativeFrom="column">
              <wp:posOffset>-293708</wp:posOffset>
            </wp:positionH>
            <wp:positionV relativeFrom="paragraph">
              <wp:posOffset>-337820</wp:posOffset>
            </wp:positionV>
            <wp:extent cx="1040400" cy="309600"/>
            <wp:effectExtent l="0" t="0" r="127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CDDEE" w14:textId="77777777" w:rsidR="00D24884" w:rsidRPr="005D7694" w:rsidRDefault="00D24884" w:rsidP="00D24884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5D7694">
        <w:rPr>
          <w:rFonts w:asciiTheme="minorHAnsi" w:eastAsia="Times New Roman" w:hAnsiTheme="minorHAnsi"/>
          <w:b/>
          <w:sz w:val="22"/>
          <w:szCs w:val="22"/>
        </w:rPr>
        <w:t>Ферментные препараты</w:t>
      </w:r>
    </w:p>
    <w:p w14:paraId="672AEABF" w14:textId="2C5D85AF" w:rsidR="00D24884" w:rsidRPr="005D7694" w:rsidRDefault="002E1CBA" w:rsidP="00D24884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«ЮНИЭНЗИ», «ЮНИЭНЗИ</w:t>
      </w:r>
      <w:r w:rsidR="00D24884" w:rsidRPr="005D7694">
        <w:rPr>
          <w:rFonts w:asciiTheme="minorHAnsi" w:eastAsia="Times New Roman" w:hAnsiTheme="minorHAnsi"/>
          <w:b/>
          <w:sz w:val="22"/>
          <w:szCs w:val="22"/>
        </w:rPr>
        <w:t xml:space="preserve"> GX», «ЮНИ</w:t>
      </w:r>
      <w:r w:rsidR="00D24884" w:rsidRPr="00D24884">
        <w:rPr>
          <w:rFonts w:asciiTheme="minorHAnsi" w:eastAsia="Times New Roman" w:hAnsiTheme="minorHAnsi"/>
          <w:b/>
          <w:sz w:val="22"/>
          <w:szCs w:val="22"/>
        </w:rPr>
        <w:t>ФАЙЗ 5000 /</w:t>
      </w:r>
      <w:r w:rsidR="00D24884" w:rsidRPr="005D7694">
        <w:rPr>
          <w:rFonts w:asciiTheme="minorHAnsi" w:eastAsia="Times New Roman" w:hAnsiTheme="minorHAnsi"/>
          <w:b/>
          <w:sz w:val="22"/>
          <w:szCs w:val="22"/>
        </w:rPr>
        <w:t xml:space="preserve"> ЮНИФАЙЗ</w:t>
      </w:r>
      <w:r w:rsidR="00D24884" w:rsidRPr="00D24884">
        <w:rPr>
          <w:rFonts w:asciiTheme="minorHAnsi" w:eastAsia="Times New Roman" w:hAnsiTheme="minorHAnsi"/>
          <w:b/>
          <w:sz w:val="22"/>
          <w:szCs w:val="22"/>
        </w:rPr>
        <w:t xml:space="preserve"> 10 000 L фитаза» </w:t>
      </w:r>
    </w:p>
    <w:p w14:paraId="747C81D1" w14:textId="77777777" w:rsidR="00D24884" w:rsidRPr="005D7694" w:rsidRDefault="00D24884" w:rsidP="00D24884">
      <w:pPr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D24884">
        <w:rPr>
          <w:rFonts w:asciiTheme="minorHAnsi" w:eastAsia="Times New Roman" w:hAnsiTheme="minorHAnsi"/>
          <w:b/>
          <w:sz w:val="22"/>
          <w:szCs w:val="22"/>
        </w:rPr>
        <w:t>новые решения в оптимизации рационов для сельскохозяйственных животных и птиц</w:t>
      </w:r>
    </w:p>
    <w:p w14:paraId="678D265C" w14:textId="77777777" w:rsidR="00D24884" w:rsidRPr="005D7694" w:rsidRDefault="00D24884" w:rsidP="00D24884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производства компании 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5D7694">
        <w:rPr>
          <w:rFonts w:asciiTheme="minorHAnsi" w:hAnsiTheme="minorHAnsi" w:cs="Times"/>
          <w:b/>
          <w:sz w:val="22"/>
          <w:szCs w:val="22"/>
        </w:rPr>
        <w:t xml:space="preserve"> официального дистрибьютора компании ЭМРУС в России Белоруссии и Казахстана</w:t>
      </w:r>
    </w:p>
    <w:p w14:paraId="2D0585F1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История компании </w:t>
      </w:r>
    </w:p>
    <w:p w14:paraId="47F04551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Продукция </w:t>
      </w:r>
    </w:p>
    <w:p w14:paraId="67A01B4D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Исследования </w:t>
      </w:r>
    </w:p>
    <w:p w14:paraId="044441E0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>Награды</w:t>
      </w:r>
    </w:p>
    <w:p w14:paraId="499FED3D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</w:p>
    <w:p w14:paraId="175D2636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История – </w:t>
      </w:r>
    </w:p>
    <w:p w14:paraId="6B8FB26B" w14:textId="77777777" w:rsidR="00D24884" w:rsidRPr="00D24884" w:rsidRDefault="00D24884" w:rsidP="00D2488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Фирма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D24884">
        <w:rPr>
          <w:rFonts w:asciiTheme="minorHAnsi" w:eastAsia="Times New Roman" w:hAnsiTheme="minorHAnsi"/>
          <w:sz w:val="22"/>
          <w:szCs w:val="22"/>
        </w:rPr>
        <w:t xml:space="preserve">», была основана в 2000 году. С 2001 года началось производство комплексных ферментов с использованием импортной бактериальной ксиланазы. </w:t>
      </w:r>
    </w:p>
    <w:p w14:paraId="02BC93AF" w14:textId="77777777" w:rsidR="00D24884" w:rsidRPr="005D7694" w:rsidRDefault="00D24884" w:rsidP="00D2488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 xml:space="preserve">С 2003 года собственное производство бактериальной фитазы. В 2007 году окончание строительства современного ферментационного комплекса по производству ферментов. </w:t>
      </w:r>
    </w:p>
    <w:p w14:paraId="177A47C4" w14:textId="77777777" w:rsidR="00D24884" w:rsidRPr="005D7694" w:rsidRDefault="00D2488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</w:p>
    <w:p w14:paraId="491FDD9B" w14:textId="77777777" w:rsidR="005D7694" w:rsidRPr="005D7694" w:rsidRDefault="005D769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Продукция – </w:t>
      </w:r>
    </w:p>
    <w:p w14:paraId="66856503" w14:textId="77777777" w:rsid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В 2009 го</w:t>
      </w:r>
      <w:r>
        <w:rPr>
          <w:rFonts w:asciiTheme="minorHAnsi" w:eastAsia="Times New Roman" w:hAnsiTheme="minorHAnsi"/>
          <w:sz w:val="22"/>
          <w:szCs w:val="22"/>
        </w:rPr>
        <w:t xml:space="preserve">ду « 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>
        <w:rPr>
          <w:rFonts w:asciiTheme="minorHAnsi" w:eastAsia="Times New Roman" w:hAnsiTheme="minorHAnsi"/>
          <w:sz w:val="22"/>
          <w:szCs w:val="22"/>
        </w:rPr>
        <w:t xml:space="preserve">  </w:t>
      </w:r>
      <w:r w:rsidRPr="005D7694">
        <w:rPr>
          <w:rFonts w:asciiTheme="minorHAnsi" w:eastAsia="Times New Roman" w:hAnsiTheme="minorHAnsi"/>
          <w:sz w:val="22"/>
          <w:szCs w:val="22"/>
        </w:rPr>
        <w:t>» становится одним из лидеров по производству ферментов, для разных отраслей производства, как в Китае, так и в мире. В наст</w:t>
      </w:r>
      <w:r>
        <w:rPr>
          <w:rFonts w:asciiTheme="minorHAnsi" w:eastAsia="Times New Roman" w:hAnsiTheme="minorHAnsi"/>
          <w:sz w:val="22"/>
          <w:szCs w:val="22"/>
        </w:rPr>
        <w:t>оящее время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», это современное высокотехнологичное производство оснащенное новейшим оборудованием. </w:t>
      </w:r>
    </w:p>
    <w:p w14:paraId="26811EE6" w14:textId="77777777" w:rsidR="005D7694" w:rsidRP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Свою продукцию они поставляю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т в 40 стран и регионов по всему миру. </w:t>
      </w:r>
    </w:p>
    <w:p w14:paraId="428B2C3B" w14:textId="77777777" w:rsidR="005D7694" w:rsidRPr="005D7694" w:rsidRDefault="005D769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</w:p>
    <w:p w14:paraId="702CA2A1" w14:textId="77777777" w:rsidR="005D7694" w:rsidRDefault="005D769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Исследования – </w:t>
      </w:r>
    </w:p>
    <w:p w14:paraId="7B67FA76" w14:textId="77777777" w:rsidR="005D7694" w:rsidRP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Собственный исследовательский центр имеет ряд лабораторий, которые постоянно следят за качеством производимой продукции. В научном отделе компании работают 20 ведущих научных сотрудников, 7 докторов наук и 23 кандидата наук. Ежегодно от 8 – 10</w:t>
      </w:r>
      <w:r>
        <w:rPr>
          <w:rFonts w:asciiTheme="minorHAnsi" w:eastAsia="Times New Roman" w:hAnsiTheme="minorHAnsi"/>
          <w:sz w:val="22"/>
          <w:szCs w:val="22"/>
        </w:rPr>
        <w:t>% выручки от продаж фирма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», тратит на научные исследования и новые разработки в области производства ферментов. </w:t>
      </w:r>
    </w:p>
    <w:p w14:paraId="5F008A5C" w14:textId="77777777" w:rsidR="005D7694" w:rsidRPr="005D7694" w:rsidRDefault="005D7694" w:rsidP="00D2488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</w:p>
    <w:p w14:paraId="32C8D140" w14:textId="77777777" w:rsidR="005D7694" w:rsidRDefault="005D7694" w:rsidP="005D769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hAnsiTheme="minorHAnsi" w:cs="Times"/>
          <w:b/>
          <w:sz w:val="22"/>
          <w:szCs w:val="22"/>
        </w:rPr>
        <w:t xml:space="preserve">Награды – </w:t>
      </w:r>
    </w:p>
    <w:p w14:paraId="5D105851" w14:textId="77777777" w:rsidR="005D7694" w:rsidRPr="005D7694" w:rsidRDefault="005D7694" w:rsidP="005D7694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В 2011 году, по мн</w:t>
      </w:r>
      <w:r>
        <w:rPr>
          <w:rFonts w:asciiTheme="minorHAnsi" w:eastAsia="Times New Roman" w:hAnsiTheme="minorHAnsi"/>
          <w:sz w:val="22"/>
          <w:szCs w:val="22"/>
        </w:rPr>
        <w:t>ению Forbes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», вошла в Top 200 самых перспективных китайских компаний. Это единственная компания в этом списке, производящая ферменты. </w:t>
      </w:r>
    </w:p>
    <w:p w14:paraId="571913FC" w14:textId="77777777" w:rsidR="005D7694" w:rsidRP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 xml:space="preserve">Но главной, является национальная награда в области науки и технического прогресса «За особый вклад в развитие производства ферментов» учрежденная Генеральным секретарем КНР. </w:t>
      </w:r>
    </w:p>
    <w:p w14:paraId="78208E59" w14:textId="77777777" w:rsidR="005D7694" w:rsidRDefault="005D7694" w:rsidP="005D769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</w:p>
    <w:p w14:paraId="1401EA70" w14:textId="77777777" w:rsidR="005D7694" w:rsidRDefault="005D7694" w:rsidP="005D769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Описание препаратов – </w:t>
      </w:r>
    </w:p>
    <w:p w14:paraId="288B9924" w14:textId="02CB66D6" w:rsidR="00477747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b/>
          <w:sz w:val="22"/>
          <w:szCs w:val="22"/>
        </w:rPr>
        <w:t>«ЮНИ</w:t>
      </w:r>
      <w:r w:rsidR="003F0619">
        <w:rPr>
          <w:rFonts w:asciiTheme="minorHAnsi" w:eastAsia="Times New Roman" w:hAnsiTheme="minorHAnsi"/>
          <w:b/>
          <w:sz w:val="22"/>
          <w:szCs w:val="22"/>
        </w:rPr>
        <w:t>ЭНЗИ</w:t>
      </w:r>
      <w:r w:rsidRPr="00477747">
        <w:rPr>
          <w:rFonts w:asciiTheme="minorHAnsi" w:eastAsia="Times New Roman" w:hAnsiTheme="minorHAnsi"/>
          <w:b/>
          <w:sz w:val="22"/>
          <w:szCs w:val="22"/>
        </w:rPr>
        <w:t>»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 Это 4-</w:t>
      </w:r>
      <w:r>
        <w:rPr>
          <w:rFonts w:asciiTheme="minorHAnsi" w:eastAsia="Times New Roman" w:hAnsiTheme="minorHAnsi"/>
          <w:sz w:val="22"/>
          <w:szCs w:val="22"/>
        </w:rPr>
        <w:t xml:space="preserve">5 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компонентный комплексный, мощный ферментный препарат для смешанных рационов. Состав: (ксиланаза не менее 12000 К-ед/г; бета-глюканаза не менее 4000 Г-ед/г; целлюлаза не менее 2000 Ц-ед/г; маннаназа не менее 100 М-ед/г; наполнитель – кукурузный крахмал). </w:t>
      </w:r>
    </w:p>
    <w:p w14:paraId="0E7EB460" w14:textId="77777777" w:rsid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 xml:space="preserve">Прекрасно работает с любыми видами зерновых компонентов, жмыхами, и шротами. </w:t>
      </w:r>
    </w:p>
    <w:p w14:paraId="2DDA867E" w14:textId="77777777" w:rsid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Продукт, полученный путём бактериального синтеза - собственная</w:t>
      </w:r>
      <w:r>
        <w:rPr>
          <w:rFonts w:asciiTheme="minorHAnsi" w:eastAsia="Times New Roman" w:hAnsiTheme="minorHAnsi"/>
          <w:sz w:val="22"/>
          <w:szCs w:val="22"/>
        </w:rPr>
        <w:t xml:space="preserve"> разработка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5D7694">
        <w:rPr>
          <w:rFonts w:asciiTheme="minorHAnsi" w:eastAsia="Times New Roman" w:hAnsiTheme="minorHAnsi"/>
          <w:sz w:val="22"/>
          <w:szCs w:val="22"/>
        </w:rPr>
        <w:t xml:space="preserve">». Продукт производится как в сухом, так в жидком виде. </w:t>
      </w:r>
    </w:p>
    <w:p w14:paraId="33664B6B" w14:textId="77777777" w:rsidR="005D7694" w:rsidRPr="005D7694" w:rsidRDefault="005D7694" w:rsidP="005D7694">
      <w:pPr>
        <w:rPr>
          <w:rFonts w:asciiTheme="minorHAnsi" w:eastAsia="Times New Roman" w:hAnsiTheme="minorHAnsi"/>
          <w:sz w:val="22"/>
          <w:szCs w:val="22"/>
        </w:rPr>
      </w:pPr>
      <w:r w:rsidRPr="005D7694">
        <w:rPr>
          <w:rFonts w:asciiTheme="minorHAnsi" w:eastAsia="Times New Roman" w:hAnsiTheme="minorHAnsi"/>
          <w:sz w:val="22"/>
          <w:szCs w:val="22"/>
        </w:rPr>
        <w:t>Рекомендуемые нормы ввода: утки, куры-несушки – 80 г/тонну, бройлеры, свиньи – 100 г/тонну корма.</w:t>
      </w:r>
    </w:p>
    <w:p w14:paraId="766811D3" w14:textId="77777777" w:rsidR="005D7694" w:rsidRDefault="005D7694" w:rsidP="005D769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</w:p>
    <w:p w14:paraId="1180B036" w14:textId="140B2EDE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b/>
          <w:sz w:val="22"/>
          <w:szCs w:val="22"/>
        </w:rPr>
        <w:t>«ЮНИ</w:t>
      </w:r>
      <w:r w:rsidR="003F0619">
        <w:rPr>
          <w:rFonts w:asciiTheme="minorHAnsi" w:eastAsia="Times New Roman" w:hAnsiTheme="minorHAnsi"/>
          <w:b/>
          <w:sz w:val="22"/>
          <w:szCs w:val="22"/>
        </w:rPr>
        <w:t>ЭНЗИ</w:t>
      </w:r>
      <w:r w:rsidRPr="00477747">
        <w:rPr>
          <w:rFonts w:asciiTheme="minorHAnsi" w:eastAsia="Times New Roman" w:hAnsiTheme="minorHAnsi"/>
          <w:b/>
          <w:sz w:val="22"/>
          <w:szCs w:val="22"/>
        </w:rPr>
        <w:t xml:space="preserve"> GX»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77747">
        <w:rPr>
          <w:rFonts w:asciiTheme="minorHAnsi" w:eastAsia="Times New Roman" w:hAnsiTheme="minorHAnsi"/>
          <w:sz w:val="22"/>
          <w:szCs w:val="22"/>
        </w:rPr>
        <w:t>Это 2 - компонентный мощный ферментный препарат. Состав: (ксиланаза не менее 15000 ксиланазных ед/г, бета-глюканаза не менее 4000 глюканазных ед/г, наполнитель – кукурузный крахмал). В основном применяется для пшенично- ячменных рационов. В последнее время для так называемых кормов «с молодым зерном». Продукт, полученный путём бактериального синтеза - собственная</w:t>
      </w:r>
      <w:r>
        <w:rPr>
          <w:rFonts w:asciiTheme="minorHAnsi" w:eastAsia="Times New Roman" w:hAnsiTheme="minorHAnsi"/>
          <w:sz w:val="22"/>
          <w:szCs w:val="22"/>
        </w:rPr>
        <w:t xml:space="preserve"> разработка </w:t>
      </w:r>
    </w:p>
    <w:p w14:paraId="10F4B21B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». </w:t>
      </w:r>
    </w:p>
    <w:p w14:paraId="166168EA" w14:textId="77777777" w:rsidR="00477747" w:rsidRP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Рекомендуемые нормы ввода: утки, куры-несушки – 80 г/тонну, бройлеры, свиньи – 100 г/тонну корма.</w:t>
      </w:r>
    </w:p>
    <w:p w14:paraId="320287D7" w14:textId="77777777" w:rsidR="005D7694" w:rsidRPr="005D7694" w:rsidRDefault="005D7694" w:rsidP="005D769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</w:p>
    <w:p w14:paraId="26220ABD" w14:textId="77777777" w:rsidR="00477747" w:rsidRDefault="00477747" w:rsidP="005D7694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2"/>
          <w:szCs w:val="22"/>
        </w:rPr>
      </w:pPr>
    </w:p>
    <w:p w14:paraId="0302C104" w14:textId="77777777" w:rsidR="00477747" w:rsidRDefault="00477747" w:rsidP="005D7694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2"/>
          <w:szCs w:val="22"/>
        </w:rPr>
      </w:pPr>
      <w:r>
        <w:rPr>
          <w:rFonts w:ascii="Times" w:hAnsi="Times" w:cs="Times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0ABA1B7" wp14:editId="4367C5A4">
            <wp:simplePos x="0" y="0"/>
            <wp:positionH relativeFrom="column">
              <wp:posOffset>-288601</wp:posOffset>
            </wp:positionH>
            <wp:positionV relativeFrom="paragraph">
              <wp:posOffset>-339887</wp:posOffset>
            </wp:positionV>
            <wp:extent cx="1040400" cy="309600"/>
            <wp:effectExtent l="0" t="0" r="127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36D74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«ЮНИ</w:t>
      </w:r>
      <w:r w:rsidRPr="00477747">
        <w:rPr>
          <w:rFonts w:asciiTheme="minorHAnsi" w:eastAsia="Times New Roman" w:hAnsiTheme="minorHAnsi"/>
          <w:b/>
          <w:sz w:val="22"/>
          <w:szCs w:val="22"/>
        </w:rPr>
        <w:t xml:space="preserve">ФАЙЗ 5 000 и </w:t>
      </w:r>
      <w:r>
        <w:rPr>
          <w:rFonts w:asciiTheme="minorHAnsi" w:eastAsia="Times New Roman" w:hAnsiTheme="minorHAnsi"/>
          <w:b/>
          <w:sz w:val="22"/>
          <w:szCs w:val="22"/>
        </w:rPr>
        <w:t xml:space="preserve"> ЮНИФАЙЗ </w:t>
      </w:r>
      <w:r w:rsidRPr="00477747">
        <w:rPr>
          <w:rFonts w:asciiTheme="minorHAnsi" w:eastAsia="Times New Roman" w:hAnsiTheme="minorHAnsi"/>
          <w:b/>
          <w:sz w:val="22"/>
          <w:szCs w:val="22"/>
        </w:rPr>
        <w:t>10 000 L фитаза»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4D7ABB0E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 xml:space="preserve">Ферментный препарат на основе фитазы. </w:t>
      </w:r>
    </w:p>
    <w:p w14:paraId="7866F69A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Состав: фермент фитаза (мио-инозитол- гексафосфат-фосфогидролаза), полученный путём бактериального синтеза фитазы - собстве</w:t>
      </w:r>
      <w:r>
        <w:rPr>
          <w:rFonts w:asciiTheme="minorHAnsi" w:eastAsia="Times New Roman" w:hAnsiTheme="minorHAnsi"/>
          <w:sz w:val="22"/>
          <w:szCs w:val="22"/>
        </w:rPr>
        <w:t>нная разработка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». </w:t>
      </w:r>
    </w:p>
    <w:p w14:paraId="210F6F14" w14:textId="2BA2CDE4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Ми</w:t>
      </w:r>
      <w:r>
        <w:rPr>
          <w:rFonts w:asciiTheme="minorHAnsi" w:eastAsia="Times New Roman" w:hAnsiTheme="minorHAnsi"/>
          <w:sz w:val="22"/>
          <w:szCs w:val="22"/>
        </w:rPr>
        <w:t>нимальная активность сухого «Юни</w:t>
      </w:r>
      <w:r w:rsidR="003F0619">
        <w:rPr>
          <w:rFonts w:asciiTheme="minorHAnsi" w:eastAsia="Times New Roman" w:hAnsiTheme="minorHAnsi"/>
          <w:sz w:val="22"/>
          <w:szCs w:val="22"/>
        </w:rPr>
        <w:t>фаИЗ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5000 фитаза» - 5 000 ФЕ/г; наполнитель – кукурузный крахмал. Норма ввод</w:t>
      </w:r>
      <w:r>
        <w:rPr>
          <w:rFonts w:asciiTheme="minorHAnsi" w:eastAsia="Times New Roman" w:hAnsiTheme="minorHAnsi"/>
          <w:sz w:val="22"/>
          <w:szCs w:val="22"/>
        </w:rPr>
        <w:t>а: 100 г/тонну корма Жидкий «Юни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файз 10 000 L фитаза» - 10 000 ФЕ/г. </w:t>
      </w:r>
    </w:p>
    <w:p w14:paraId="682512ED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 xml:space="preserve">Рекомендуемые нормы ввода: куры-несушки, утки яичного направления – 30-40 мл/тонну корма; бройлеры – 50 мл/тонну корма; свиньи – 50 мл/тонну корма. </w:t>
      </w:r>
    </w:p>
    <w:p w14:paraId="715404EE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Норма ввода продукта «Юни</w:t>
      </w:r>
      <w:r w:rsidRPr="00477747">
        <w:rPr>
          <w:rFonts w:asciiTheme="minorHAnsi" w:eastAsia="Times New Roman" w:hAnsiTheme="minorHAnsi"/>
          <w:sz w:val="22"/>
          <w:szCs w:val="22"/>
        </w:rPr>
        <w:t>файз 5 000 и</w:t>
      </w:r>
      <w:r>
        <w:rPr>
          <w:rFonts w:asciiTheme="minorHAnsi" w:eastAsia="Times New Roman" w:hAnsiTheme="minorHAnsi"/>
          <w:sz w:val="22"/>
          <w:szCs w:val="22"/>
        </w:rPr>
        <w:t xml:space="preserve"> Юнифайз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10 000 L» </w:t>
      </w:r>
    </w:p>
    <w:p w14:paraId="3F4E21D0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может корректироваться в зависимости от состава корма.</w:t>
      </w:r>
    </w:p>
    <w:p w14:paraId="3373EC13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</w:p>
    <w:p w14:paraId="013461A2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Не крахмалистые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полисахариды (НПС) Арабиноксилан β-глюканы Целлюлоза Гемицеллюлоза Маннаны Пектин </w:t>
      </w:r>
      <w:r w:rsidRPr="00477747">
        <w:rPr>
          <w:rFonts w:asciiTheme="minorHAnsi" w:eastAsia="Times New Roman" w:hAnsiTheme="minorHAnsi"/>
          <w:sz w:val="22"/>
          <w:szCs w:val="22"/>
        </w:rPr>
        <w:t>Не крахмалистые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полисахариды - это основная антипитательная часть сырья растительного происхождения, труднопереваримая организмом животных </w:t>
      </w:r>
    </w:p>
    <w:p w14:paraId="51923754" w14:textId="77777777" w:rsid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</w:p>
    <w:p w14:paraId="71616330" w14:textId="77777777" w:rsidR="00477747" w:rsidRP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  <w:r w:rsidRPr="00477747">
        <w:rPr>
          <w:rFonts w:asciiTheme="minorHAnsi" w:eastAsia="Times New Roman" w:hAnsiTheme="minorHAnsi"/>
          <w:sz w:val="22"/>
          <w:szCs w:val="22"/>
        </w:rPr>
        <w:t>Не крахмалистые</w:t>
      </w:r>
      <w:r w:rsidRPr="00477747">
        <w:rPr>
          <w:rFonts w:asciiTheme="minorHAnsi" w:eastAsia="Times New Roman" w:hAnsiTheme="minorHAnsi"/>
          <w:sz w:val="22"/>
          <w:szCs w:val="22"/>
        </w:rPr>
        <w:t xml:space="preserve"> полисахариды (НПС) – это антипитательные вещества Повышают вязкость химуса Замедляют транзит питательных веществ в ЖКТ Значительно ухудшают переваримость и усвояемость питательных веществ, и обменной энергии Ухудшают конверсию корма и продуктивность Отрицательно влияют на оптимальное соотношение воды и корма, изменяют микробиологический баланс кишечника, способствуют образованию липкого помета и загрязнению яиц кур-несушек </w:t>
      </w:r>
    </w:p>
    <w:p w14:paraId="40270D4B" w14:textId="77777777" w:rsidR="00477747" w:rsidRP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</w:p>
    <w:p w14:paraId="3535BC9B" w14:textId="1ED4BD03" w:rsidR="002E72DC" w:rsidRPr="002E72DC" w:rsidRDefault="003F0619" w:rsidP="002E72D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«ЮНИЭНЗИ</w:t>
      </w:r>
      <w:r w:rsidR="002E72DC">
        <w:rPr>
          <w:rFonts w:asciiTheme="minorHAnsi" w:eastAsia="Times New Roman" w:hAnsiTheme="minorHAnsi"/>
          <w:b/>
          <w:sz w:val="22"/>
          <w:szCs w:val="22"/>
        </w:rPr>
        <w:t>» и «ЮНИ</w:t>
      </w:r>
      <w:r>
        <w:rPr>
          <w:rFonts w:asciiTheme="minorHAnsi" w:eastAsia="Times New Roman" w:hAnsiTheme="minorHAnsi"/>
          <w:b/>
          <w:sz w:val="22"/>
          <w:szCs w:val="22"/>
        </w:rPr>
        <w:t>ЭНЗИ</w:t>
      </w:r>
      <w:r w:rsidR="002E72DC" w:rsidRPr="002E72DC">
        <w:rPr>
          <w:rFonts w:asciiTheme="minorHAnsi" w:eastAsia="Times New Roman" w:hAnsiTheme="minorHAnsi"/>
          <w:b/>
          <w:sz w:val="22"/>
          <w:szCs w:val="22"/>
        </w:rPr>
        <w:t xml:space="preserve"> GX»</w:t>
      </w:r>
      <w:r w:rsidR="002E72DC" w:rsidRPr="002E72DC">
        <w:rPr>
          <w:rFonts w:asciiTheme="minorHAnsi" w:eastAsia="Times New Roman" w:hAnsiTheme="minorHAnsi"/>
          <w:sz w:val="22"/>
          <w:szCs w:val="22"/>
        </w:rPr>
        <w:t xml:space="preserve"> В настоящее время наилучшим способом предотвращения отрицательного эффекта НПС является использование в кормах ферментных препаратов, в составе которых ферменты: (ксиланаза, целлюлаза, β-глюканаза и маннаназа)</w:t>
      </w:r>
    </w:p>
    <w:p w14:paraId="69914F49" w14:textId="77777777" w:rsidR="00477747" w:rsidRPr="00477747" w:rsidRDefault="00477747" w:rsidP="00477747">
      <w:pPr>
        <w:rPr>
          <w:rFonts w:asciiTheme="minorHAnsi" w:eastAsia="Times New Roman" w:hAnsiTheme="minorHAnsi"/>
          <w:sz w:val="22"/>
          <w:szCs w:val="22"/>
        </w:rPr>
      </w:pPr>
    </w:p>
    <w:p w14:paraId="069BA094" w14:textId="4140608C" w:rsidR="002E72DC" w:rsidRDefault="003F0619" w:rsidP="002E72D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Действие «Юниэнзи</w:t>
      </w:r>
      <w:r w:rsidR="002E72DC">
        <w:rPr>
          <w:rFonts w:asciiTheme="minorHAnsi" w:eastAsia="Times New Roman" w:hAnsiTheme="minorHAnsi"/>
          <w:sz w:val="22"/>
          <w:szCs w:val="22"/>
        </w:rPr>
        <w:t>» и «Юни</w:t>
      </w:r>
      <w:r>
        <w:rPr>
          <w:rFonts w:asciiTheme="minorHAnsi" w:eastAsia="Times New Roman" w:hAnsiTheme="minorHAnsi"/>
          <w:sz w:val="22"/>
          <w:szCs w:val="22"/>
        </w:rPr>
        <w:t>энзи</w:t>
      </w:r>
      <w:r w:rsidR="002E72DC" w:rsidRPr="002E72DC">
        <w:rPr>
          <w:rFonts w:asciiTheme="minorHAnsi" w:eastAsia="Times New Roman" w:hAnsiTheme="minorHAnsi"/>
          <w:sz w:val="22"/>
          <w:szCs w:val="22"/>
        </w:rPr>
        <w:t xml:space="preserve"> GX» М</w:t>
      </w:r>
      <w:r w:rsidR="002E72DC">
        <w:rPr>
          <w:rFonts w:asciiTheme="minorHAnsi" w:eastAsia="Times New Roman" w:hAnsiTheme="minorHAnsi"/>
          <w:sz w:val="22"/>
          <w:szCs w:val="22"/>
        </w:rPr>
        <w:t>ехан</w:t>
      </w:r>
      <w:r>
        <w:rPr>
          <w:rFonts w:asciiTheme="minorHAnsi" w:eastAsia="Times New Roman" w:hAnsiTheme="minorHAnsi"/>
          <w:sz w:val="22"/>
          <w:szCs w:val="22"/>
        </w:rPr>
        <w:t>изм действия ферментов, «Юниэнзи</w:t>
      </w:r>
      <w:r w:rsidR="002E72DC">
        <w:rPr>
          <w:rFonts w:asciiTheme="minorHAnsi" w:eastAsia="Times New Roman" w:hAnsiTheme="minorHAnsi"/>
          <w:sz w:val="22"/>
          <w:szCs w:val="22"/>
        </w:rPr>
        <w:t>» и «Юни</w:t>
      </w:r>
      <w:r>
        <w:rPr>
          <w:rFonts w:asciiTheme="minorHAnsi" w:eastAsia="Times New Roman" w:hAnsiTheme="minorHAnsi"/>
          <w:sz w:val="22"/>
          <w:szCs w:val="22"/>
        </w:rPr>
        <w:t>энзи</w:t>
      </w:r>
      <w:r w:rsidR="002E72DC" w:rsidRPr="002E72DC">
        <w:rPr>
          <w:rFonts w:asciiTheme="minorHAnsi" w:eastAsia="Times New Roman" w:hAnsiTheme="minorHAnsi"/>
          <w:sz w:val="22"/>
          <w:szCs w:val="22"/>
        </w:rPr>
        <w:t xml:space="preserve"> GX» заключается в гидролитическом расщеплении некрахмалистых полисахаридов (НПС) (глюканов, ксиланов, маннанов и клетчатки), которые в большом количестве содержатся в зерновых, бобовых и масличных культурах. Нерастворимые в воде (НПС) образуют комплексы с некоторыми питательными веществами, делая их недоступными для действия энд</w:t>
      </w:r>
      <w:r w:rsidR="002E72DC">
        <w:rPr>
          <w:rFonts w:asciiTheme="minorHAnsi" w:eastAsia="Times New Roman" w:hAnsiTheme="minorHAnsi"/>
          <w:sz w:val="22"/>
          <w:szCs w:val="22"/>
        </w:rPr>
        <w:t>оген</w:t>
      </w:r>
      <w:r>
        <w:rPr>
          <w:rFonts w:asciiTheme="minorHAnsi" w:eastAsia="Times New Roman" w:hAnsiTheme="minorHAnsi"/>
          <w:sz w:val="22"/>
          <w:szCs w:val="22"/>
        </w:rPr>
        <w:t>ных ферментов. Применяя «Юниэнзи</w:t>
      </w:r>
      <w:r w:rsidR="002E72DC">
        <w:rPr>
          <w:rFonts w:asciiTheme="minorHAnsi" w:eastAsia="Times New Roman" w:hAnsiTheme="minorHAnsi"/>
          <w:sz w:val="22"/>
          <w:szCs w:val="22"/>
        </w:rPr>
        <w:t>» и «Юни</w:t>
      </w:r>
      <w:r>
        <w:rPr>
          <w:rFonts w:asciiTheme="minorHAnsi" w:eastAsia="Times New Roman" w:hAnsiTheme="minorHAnsi"/>
          <w:sz w:val="22"/>
          <w:szCs w:val="22"/>
        </w:rPr>
        <w:t>энзи</w:t>
      </w:r>
      <w:r w:rsidR="002E72DC" w:rsidRPr="002E72DC">
        <w:rPr>
          <w:rFonts w:asciiTheme="minorHAnsi" w:eastAsia="Times New Roman" w:hAnsiTheme="minorHAnsi"/>
          <w:sz w:val="22"/>
          <w:szCs w:val="22"/>
        </w:rPr>
        <w:t xml:space="preserve"> GX» мы можем превратить (НПС) в дополнительный источник питательных веществ! </w:t>
      </w:r>
    </w:p>
    <w:p w14:paraId="1B6C0750" w14:textId="77777777" w:rsid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</w:p>
    <w:p w14:paraId="1A614EB9" w14:textId="77777777" w:rsidR="002E72DC" w:rsidRP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  <w:r w:rsidRPr="002E72DC">
        <w:rPr>
          <w:rFonts w:asciiTheme="minorHAnsi" w:eastAsia="Times New Roman" w:hAnsiTheme="minorHAnsi"/>
          <w:sz w:val="22"/>
          <w:szCs w:val="22"/>
        </w:rPr>
        <w:t>Действие маннаназы способны задерживать влагу в 20 раз выше, чем ксиланы Другие свойства схожи с ксиланом и beta- глюканом; Влияеют на синтез инсулина и ИФР (IGF), замедляет абсорбцию глюкозы и метаболизм угл</w:t>
      </w:r>
      <w:r>
        <w:rPr>
          <w:rFonts w:asciiTheme="minorHAnsi" w:eastAsia="Times New Roman" w:hAnsiTheme="minorHAnsi"/>
          <w:sz w:val="22"/>
          <w:szCs w:val="22"/>
        </w:rPr>
        <w:t>еводов.</w:t>
      </w:r>
    </w:p>
    <w:p w14:paraId="2215CDB3" w14:textId="77777777" w:rsidR="002E72DC" w:rsidRP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</w:p>
    <w:p w14:paraId="3981123C" w14:textId="77777777" w:rsid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Действие фитазы </w:t>
      </w:r>
      <w:r w:rsidRPr="002E72DC">
        <w:rPr>
          <w:rFonts w:asciiTheme="minorHAnsi" w:eastAsia="Times New Roman" w:hAnsiTheme="minorHAnsi"/>
          <w:b/>
          <w:sz w:val="22"/>
          <w:szCs w:val="22"/>
        </w:rPr>
        <w:t>«ЮНИ</w:t>
      </w:r>
      <w:r w:rsidRPr="002E72DC">
        <w:rPr>
          <w:rFonts w:asciiTheme="minorHAnsi" w:eastAsia="Times New Roman" w:hAnsiTheme="minorHAnsi"/>
          <w:b/>
          <w:sz w:val="22"/>
          <w:szCs w:val="22"/>
        </w:rPr>
        <w:t>ФАЙЗ 5000/</w:t>
      </w:r>
      <w:r w:rsidRPr="002E72DC">
        <w:rPr>
          <w:rFonts w:asciiTheme="minorHAnsi" w:eastAsia="Times New Roman" w:hAnsiTheme="minorHAnsi"/>
          <w:b/>
          <w:sz w:val="22"/>
          <w:szCs w:val="22"/>
        </w:rPr>
        <w:t xml:space="preserve"> ЮНИФАЙЗ </w:t>
      </w:r>
      <w:r w:rsidRPr="002E72DC">
        <w:rPr>
          <w:rFonts w:asciiTheme="minorHAnsi" w:eastAsia="Times New Roman" w:hAnsiTheme="minorHAnsi"/>
          <w:b/>
          <w:sz w:val="22"/>
          <w:szCs w:val="22"/>
        </w:rPr>
        <w:t>10000L фитаза»</w:t>
      </w:r>
      <w:r w:rsidRPr="002E72DC">
        <w:rPr>
          <w:rFonts w:asciiTheme="minorHAnsi" w:eastAsia="Times New Roman" w:hAnsiTheme="minorHAnsi"/>
          <w:sz w:val="22"/>
          <w:szCs w:val="22"/>
        </w:rPr>
        <w:t xml:space="preserve"> Практически весь фосфор растений находится в форме солей фитиновой кислоты – фитатов. Фермент фитаза, катализирует гидролиз фитатов, высвобождая неорганический фосфор. Фитаза препятствует образованию соединений фитиновой кислоты с другими минералами и микроэлементами, а также аминокислотами, тем самым, увеличивая биодоступность фосфора, усвояемость кальция, некоторых ам</w:t>
      </w:r>
      <w:r>
        <w:rPr>
          <w:rFonts w:asciiTheme="minorHAnsi" w:eastAsia="Times New Roman" w:hAnsiTheme="minorHAnsi"/>
          <w:sz w:val="22"/>
          <w:szCs w:val="22"/>
        </w:rPr>
        <w:t>инокислот и микроэлементов. «Юни</w:t>
      </w:r>
      <w:r w:rsidRPr="002E72DC">
        <w:rPr>
          <w:rFonts w:asciiTheme="minorHAnsi" w:eastAsia="Times New Roman" w:hAnsiTheme="minorHAnsi"/>
          <w:sz w:val="22"/>
          <w:szCs w:val="22"/>
        </w:rPr>
        <w:t>файз 5 000 и</w:t>
      </w:r>
      <w:r>
        <w:rPr>
          <w:rFonts w:asciiTheme="minorHAnsi" w:eastAsia="Times New Roman" w:hAnsiTheme="minorHAnsi"/>
          <w:sz w:val="22"/>
          <w:szCs w:val="22"/>
        </w:rPr>
        <w:t xml:space="preserve"> Юнизайм</w:t>
      </w:r>
      <w:r w:rsidRPr="002E72DC">
        <w:rPr>
          <w:rFonts w:asciiTheme="minorHAnsi" w:eastAsia="Times New Roman" w:hAnsiTheme="minorHAnsi"/>
          <w:sz w:val="22"/>
          <w:szCs w:val="22"/>
        </w:rPr>
        <w:t xml:space="preserve"> 10 000 L фитаза» применяется для улучшения усвоения фосфора из кормов растительного происхождения.</w:t>
      </w:r>
    </w:p>
    <w:p w14:paraId="27A56935" w14:textId="77777777" w:rsid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</w:p>
    <w:p w14:paraId="0FC1CED4" w14:textId="77777777" w:rsidR="002E72DC" w:rsidRP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  <w:r w:rsidRPr="002E72DC">
        <w:rPr>
          <w:rFonts w:asciiTheme="minorHAnsi" w:eastAsia="Times New Roman" w:hAnsiTheme="minorHAnsi"/>
          <w:b/>
          <w:sz w:val="22"/>
          <w:szCs w:val="22"/>
        </w:rPr>
        <w:t>Как применять ферменты Матрицы</w:t>
      </w:r>
      <w:r w:rsidRPr="002E72DC">
        <w:rPr>
          <w:rFonts w:asciiTheme="minorHAnsi" w:eastAsia="Times New Roman" w:hAnsiTheme="minorHAnsi"/>
          <w:sz w:val="22"/>
          <w:szCs w:val="22"/>
        </w:rPr>
        <w:t xml:space="preserve"> - позволяют специалистам оптимизировать свои рационы при вводе ферментных препаратов на основе матричных значений показателей питательности компонентов. Ферментные препараты можно вводить в рацион двумя способами: - «сверху» значений питательности рациона - путем замещения показателей питательности на показатели из матриц для ферментов. </w:t>
      </w:r>
    </w:p>
    <w:p w14:paraId="192853D0" w14:textId="77777777" w:rsidR="002E72DC" w:rsidRP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</w:p>
    <w:p w14:paraId="3B242044" w14:textId="77777777" w:rsidR="002E72DC" w:rsidRP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  <w:r w:rsidRPr="002E72DC">
        <w:rPr>
          <w:rFonts w:asciiTheme="minorHAnsi" w:eastAsia="Times New Roman" w:hAnsiTheme="minorHAnsi"/>
          <w:b/>
          <w:sz w:val="22"/>
          <w:szCs w:val="22"/>
        </w:rPr>
        <w:t>Как выбрать ферменты и оценить их качество</w:t>
      </w:r>
      <w:r w:rsidRPr="002E72DC">
        <w:rPr>
          <w:rFonts w:asciiTheme="minorHAnsi" w:eastAsia="Times New Roman" w:hAnsiTheme="minorHAnsi"/>
          <w:sz w:val="22"/>
          <w:szCs w:val="22"/>
        </w:rPr>
        <w:t xml:space="preserve"> Какие показатели определяют качество ферментов? Как изменяется качество ферментов, и как в дальнейшем они будут работать в организме животных и птиц после термической обработки и грануляции корма? Какими методами можно определить качество ферментов, которые мы потребляем, в условиях лабораторий имеющихся на местах у потребителей? Какие факторы влияют на качество ферментов?</w:t>
      </w:r>
    </w:p>
    <w:p w14:paraId="73F6920A" w14:textId="77777777" w:rsidR="00477747" w:rsidRPr="002E72DC" w:rsidRDefault="00477747" w:rsidP="005D769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</w:p>
    <w:p w14:paraId="554D7275" w14:textId="77777777" w:rsidR="00477747" w:rsidRDefault="002E72DC" w:rsidP="005D7694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2"/>
          <w:szCs w:val="22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63360" behindDoc="1" locked="0" layoutInCell="1" allowOverlap="1" wp14:anchorId="3E0E3649" wp14:editId="42457219">
            <wp:simplePos x="0" y="0"/>
            <wp:positionH relativeFrom="column">
              <wp:posOffset>-291033</wp:posOffset>
            </wp:positionH>
            <wp:positionV relativeFrom="paragraph">
              <wp:posOffset>-343427</wp:posOffset>
            </wp:positionV>
            <wp:extent cx="1040400" cy="309600"/>
            <wp:effectExtent l="0" t="0" r="1270" b="0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CD0D7" w14:textId="77777777" w:rsidR="002E72DC" w:rsidRDefault="002E72DC" w:rsidP="002E72DC">
      <w:pPr>
        <w:rPr>
          <w:rFonts w:asciiTheme="minorHAnsi" w:eastAsia="Times New Roman" w:hAnsiTheme="minorHAnsi"/>
          <w:sz w:val="22"/>
          <w:szCs w:val="22"/>
        </w:rPr>
      </w:pPr>
      <w:r w:rsidRPr="002E72DC">
        <w:rPr>
          <w:rFonts w:asciiTheme="minorHAnsi" w:eastAsia="Times New Roman" w:hAnsiTheme="minorHAnsi"/>
          <w:sz w:val="22"/>
          <w:szCs w:val="22"/>
        </w:rPr>
        <w:t>Качество ферментов зависит</w:t>
      </w:r>
      <w:r w:rsidR="00785077">
        <w:rPr>
          <w:rFonts w:asciiTheme="minorHAnsi" w:eastAsia="Times New Roman" w:hAnsiTheme="minorHAnsi"/>
          <w:sz w:val="22"/>
          <w:szCs w:val="22"/>
        </w:rPr>
        <w:t xml:space="preserve"> от Происхождение продукта Состава и дозировки</w:t>
      </w:r>
      <w:r w:rsidRPr="002E72DC">
        <w:rPr>
          <w:rFonts w:asciiTheme="minorHAnsi" w:eastAsia="Times New Roman" w:hAnsiTheme="minorHAnsi"/>
          <w:sz w:val="22"/>
          <w:szCs w:val="22"/>
        </w:rPr>
        <w:t xml:space="preserve"> ферментного препарата Активность</w:t>
      </w:r>
      <w:r>
        <w:rPr>
          <w:rFonts w:asciiTheme="minorHAnsi" w:eastAsia="Times New Roman" w:hAnsiTheme="minorHAnsi"/>
          <w:sz w:val="22"/>
          <w:szCs w:val="22"/>
        </w:rPr>
        <w:t xml:space="preserve"> ферментов в составе препарата </w:t>
      </w:r>
      <w:r w:rsidR="00785077">
        <w:rPr>
          <w:rFonts w:asciiTheme="minorHAnsi" w:eastAsia="Times New Roman" w:hAnsiTheme="minorHAnsi"/>
          <w:sz w:val="22"/>
          <w:szCs w:val="22"/>
        </w:rPr>
        <w:t>Т</w:t>
      </w:r>
      <w:r w:rsidR="00785077" w:rsidRPr="002E72DC">
        <w:rPr>
          <w:rFonts w:asciiTheme="minorHAnsi" w:eastAsia="Times New Roman" w:hAnsiTheme="minorHAnsi"/>
          <w:sz w:val="22"/>
          <w:szCs w:val="22"/>
        </w:rPr>
        <w:t>ермостабильность</w:t>
      </w:r>
      <w:r>
        <w:rPr>
          <w:rFonts w:asciiTheme="minorHAnsi" w:eastAsia="Times New Roman" w:hAnsiTheme="minorHAnsi"/>
          <w:sz w:val="22"/>
          <w:szCs w:val="22"/>
        </w:rPr>
        <w:t>.</w:t>
      </w:r>
    </w:p>
    <w:p w14:paraId="2D5495E2" w14:textId="77777777" w:rsidR="00785077" w:rsidRDefault="00785077" w:rsidP="002E72DC">
      <w:pPr>
        <w:rPr>
          <w:rFonts w:asciiTheme="minorHAnsi" w:eastAsia="Times New Roman" w:hAnsiTheme="minorHAnsi"/>
          <w:sz w:val="22"/>
          <w:szCs w:val="22"/>
        </w:rPr>
      </w:pPr>
    </w:p>
    <w:p w14:paraId="2106C769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b/>
          <w:sz w:val="22"/>
          <w:szCs w:val="22"/>
        </w:rPr>
        <w:t>Происхождение продукта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- </w:t>
      </w:r>
      <w:r w:rsidRPr="00785077">
        <w:rPr>
          <w:rFonts w:asciiTheme="minorHAnsi" w:eastAsia="Times New Roman" w:hAnsiTheme="minorHAnsi"/>
          <w:sz w:val="22"/>
          <w:szCs w:val="22"/>
        </w:rPr>
        <w:t>Бактериальное</w:t>
      </w:r>
      <w:r>
        <w:rPr>
          <w:rFonts w:asciiTheme="minorHAnsi" w:eastAsia="Times New Roman" w:hAnsiTheme="minorHAnsi"/>
          <w:sz w:val="22"/>
          <w:szCs w:val="22"/>
        </w:rPr>
        <w:t>,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Грибковое</w:t>
      </w:r>
      <w:r>
        <w:rPr>
          <w:rFonts w:asciiTheme="minorHAnsi" w:eastAsia="Times New Roman" w:hAnsiTheme="minorHAnsi"/>
          <w:sz w:val="22"/>
          <w:szCs w:val="22"/>
        </w:rPr>
        <w:t>,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Смешанные продукты «миксы»</w:t>
      </w:r>
    </w:p>
    <w:p w14:paraId="1C1CC57D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sz w:val="22"/>
          <w:szCs w:val="22"/>
        </w:rPr>
        <w:t xml:space="preserve">Чем разнообразней состав ферментного препарата направленного на одну группу антипитательных компонентов корма, например на расщепление НПС, тем он лучше и шире спектр его действия. </w:t>
      </w:r>
    </w:p>
    <w:p w14:paraId="16D104AF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6BAD70DC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b/>
          <w:sz w:val="22"/>
          <w:szCs w:val="22"/>
        </w:rPr>
        <w:t>Активность фермента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определяется как количество фермента, которое в среде (с определённым показателем рН и температурой) выделяет из субстрата определенное количество вещества в единицу времени. </w:t>
      </w:r>
    </w:p>
    <w:p w14:paraId="77CF861B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6F58A015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b/>
          <w:sz w:val="22"/>
          <w:szCs w:val="22"/>
        </w:rPr>
        <w:t>Методы определения активности ферментов Ксиланаза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– DNS метод. Спектрофотометрический анализ определения количества ксиланазы. Одна единица (Ед) ксиланазной активности определяется как количество фермента , которое при РН=5,5 и температуре 370С высвобождает за 1 минуту из 5 мг/ мл раствора ксилана 1 микромоль редуцирующего сахара. Целлюлаза - Q/XHY 006-2007. Спектрофотометрический анализ определения количества целлюлазы. Одна единица целлюлазной активности (Ед) определяется как количество фермента, которое при рН 5,5 и температуре +37 С высвобождает за 1 минуту из 4мг/мл натрий- карбоксиметилцеллюлозы 1 микромоль редуцирующего сахара. Фитаза - Q/XHY 0020-2005. Спектрофотометрический анализ определения количества фитазы. Одна единица (Ед.) фитазной активности определяется как количество фермента, которое при рН 5,5 и температуре +37 С выделяет из 0,0051 моль/л фитата натрия 1 микромоль неорганического фосфора в минуту</w:t>
      </w:r>
    </w:p>
    <w:p w14:paraId="36024396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0FE79202" w14:textId="1C525C1B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b/>
          <w:sz w:val="22"/>
          <w:szCs w:val="22"/>
        </w:rPr>
        <w:t>Термостабильность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Этот показатель определяет, какая активность у ферментного препарата по каждому ферменту останется после высокотемпературной тепловой обработки во время производства кормов. Термостабильность ферменто</w:t>
      </w:r>
      <w:r>
        <w:rPr>
          <w:rFonts w:asciiTheme="minorHAnsi" w:eastAsia="Times New Roman" w:hAnsiTheme="minorHAnsi"/>
          <w:sz w:val="22"/>
          <w:szCs w:val="22"/>
        </w:rPr>
        <w:t>в «Юни</w:t>
      </w:r>
      <w:r w:rsidR="003F0619">
        <w:rPr>
          <w:rFonts w:asciiTheme="minorHAnsi" w:eastAsia="Times New Roman" w:hAnsiTheme="minorHAnsi"/>
          <w:sz w:val="22"/>
          <w:szCs w:val="22"/>
        </w:rPr>
        <w:t>энзи</w:t>
      </w:r>
      <w:r>
        <w:rPr>
          <w:rFonts w:asciiTheme="minorHAnsi" w:eastAsia="Times New Roman" w:hAnsiTheme="minorHAnsi"/>
          <w:sz w:val="22"/>
          <w:szCs w:val="22"/>
        </w:rPr>
        <w:t>», «Юни</w:t>
      </w:r>
      <w:r w:rsidR="003F0619">
        <w:rPr>
          <w:rFonts w:asciiTheme="minorHAnsi" w:eastAsia="Times New Roman" w:hAnsiTheme="minorHAnsi"/>
          <w:sz w:val="22"/>
          <w:szCs w:val="22"/>
        </w:rPr>
        <w:t>энзи</w:t>
      </w:r>
      <w:r>
        <w:rPr>
          <w:rFonts w:asciiTheme="minorHAnsi" w:eastAsia="Times New Roman" w:hAnsiTheme="minorHAnsi"/>
          <w:sz w:val="22"/>
          <w:szCs w:val="22"/>
        </w:rPr>
        <w:t xml:space="preserve"> GX» и «Юни</w:t>
      </w:r>
      <w:r w:rsidRPr="00785077">
        <w:rPr>
          <w:rFonts w:asciiTheme="minorHAnsi" w:eastAsia="Times New Roman" w:hAnsiTheme="minorHAnsi"/>
          <w:sz w:val="22"/>
          <w:szCs w:val="22"/>
        </w:rPr>
        <w:t>файз 5000/</w:t>
      </w:r>
      <w:r w:rsidR="003F0619">
        <w:rPr>
          <w:rFonts w:asciiTheme="minorHAnsi" w:eastAsia="Times New Roman" w:hAnsiTheme="minorHAnsi"/>
          <w:sz w:val="22"/>
          <w:szCs w:val="22"/>
        </w:rPr>
        <w:t xml:space="preserve"> Юнифайз 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10 000 L фитаза» обусловлена происхождением, термофильные бактерии продуцируют термостабильные ферменты, и наличием защитной оболочки. </w:t>
      </w:r>
    </w:p>
    <w:p w14:paraId="41D91943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40AB0491" w14:textId="77777777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7BDB17B9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sz w:val="22"/>
          <w:szCs w:val="22"/>
        </w:rPr>
        <w:t xml:space="preserve">Факторы влияющие на активность ферментов На активность ферментов и их действие в организме животных и птиц оказывают влияние: Температура среды рН среды </w:t>
      </w:r>
    </w:p>
    <w:p w14:paraId="1F2A0760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</w:p>
    <w:p w14:paraId="2A69A865" w14:textId="77777777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sz w:val="22"/>
          <w:szCs w:val="22"/>
        </w:rPr>
        <w:t>Производители ферментов указывают в сертификатах качества, разные данные о том, что максимальная активность их ферментов наблюдается в условиях среды при рН 5,5 и температуре +37-38 С, другие пишут, что при рН 6,0 и температуре +45-50 С. Когда тестируют ксиланазу при t + 37 ºС , ее активность составляет 2/5 от активности при t +50 ºС. Более того, t +37 ºС - температура близкая к температуре тела у многих животных и птиц. Оценить реальное действие и активность ферментов можно лишь в среде приближенной к организму.</w:t>
      </w:r>
    </w:p>
    <w:p w14:paraId="326DFF36" w14:textId="77777777" w:rsidR="00785077" w:rsidRDefault="00785077" w:rsidP="002E72DC">
      <w:pPr>
        <w:rPr>
          <w:rFonts w:asciiTheme="minorHAnsi" w:eastAsia="Times New Roman" w:hAnsiTheme="minorHAnsi"/>
          <w:sz w:val="22"/>
          <w:szCs w:val="22"/>
        </w:rPr>
      </w:pPr>
    </w:p>
    <w:p w14:paraId="40E49043" w14:textId="06FC2F7F" w:rsid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Р</w:t>
      </w:r>
      <w:r w:rsidR="003F0619">
        <w:rPr>
          <w:rFonts w:asciiTheme="minorHAnsi" w:eastAsia="Times New Roman" w:hAnsiTheme="minorHAnsi"/>
          <w:sz w:val="22"/>
          <w:szCs w:val="22"/>
        </w:rPr>
        <w:t>езультаты от применения «ЮНИЭНЗИ», «ЮНИЭНЗИ</w:t>
      </w:r>
      <w:r>
        <w:rPr>
          <w:rFonts w:asciiTheme="minorHAnsi" w:eastAsia="Times New Roman" w:hAnsiTheme="minorHAnsi"/>
          <w:sz w:val="22"/>
          <w:szCs w:val="22"/>
        </w:rPr>
        <w:t xml:space="preserve"> GX» и «ЮНИ</w:t>
      </w:r>
      <w:r w:rsidRPr="00785077">
        <w:rPr>
          <w:rFonts w:asciiTheme="minorHAnsi" w:eastAsia="Times New Roman" w:hAnsiTheme="minorHAnsi"/>
          <w:sz w:val="22"/>
          <w:szCs w:val="22"/>
        </w:rPr>
        <w:t>ФАЙЗ 5000/</w:t>
      </w:r>
      <w:r>
        <w:rPr>
          <w:rFonts w:asciiTheme="minorHAnsi" w:eastAsia="Times New Roman" w:hAnsiTheme="minorHAnsi"/>
          <w:sz w:val="22"/>
          <w:szCs w:val="22"/>
        </w:rPr>
        <w:t xml:space="preserve"> ЮНИФАЙЗ 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10000 L» </w:t>
      </w:r>
    </w:p>
    <w:p w14:paraId="1B7F256C" w14:textId="66FA9432" w:rsidR="00785077" w:rsidRPr="00785077" w:rsidRDefault="00785077" w:rsidP="00785077">
      <w:pPr>
        <w:rPr>
          <w:rFonts w:asciiTheme="minorHAnsi" w:eastAsia="Times New Roman" w:hAnsiTheme="minorHAnsi"/>
          <w:sz w:val="22"/>
          <w:szCs w:val="22"/>
        </w:rPr>
      </w:pPr>
      <w:r w:rsidRPr="00785077">
        <w:rPr>
          <w:rFonts w:asciiTheme="minorHAnsi" w:eastAsia="Times New Roman" w:hAnsiTheme="minorHAnsi"/>
          <w:sz w:val="22"/>
          <w:szCs w:val="22"/>
        </w:rPr>
        <w:t>Всем без исключения нашим клиентам в начале применения ферментных препарат</w:t>
      </w:r>
      <w:r w:rsidR="003F0619">
        <w:rPr>
          <w:rFonts w:asciiTheme="minorHAnsi" w:eastAsia="Times New Roman" w:hAnsiTheme="minorHAnsi"/>
          <w:sz w:val="22"/>
          <w:szCs w:val="22"/>
        </w:rPr>
        <w:t>ов «ЮНИЭНЗИ</w:t>
      </w:r>
      <w:r>
        <w:rPr>
          <w:rFonts w:asciiTheme="minorHAnsi" w:eastAsia="Times New Roman" w:hAnsiTheme="minorHAnsi"/>
          <w:sz w:val="22"/>
          <w:szCs w:val="22"/>
        </w:rPr>
        <w:t>», «ЮНИ</w:t>
      </w:r>
      <w:r w:rsidR="003F0619">
        <w:rPr>
          <w:rFonts w:asciiTheme="minorHAnsi" w:eastAsia="Times New Roman" w:hAnsiTheme="minorHAnsi"/>
          <w:sz w:val="22"/>
          <w:szCs w:val="22"/>
        </w:rPr>
        <w:t>ЭНЗИ</w:t>
      </w:r>
      <w:r>
        <w:rPr>
          <w:rFonts w:asciiTheme="minorHAnsi" w:eastAsia="Times New Roman" w:hAnsiTheme="minorHAnsi"/>
          <w:sz w:val="22"/>
          <w:szCs w:val="22"/>
        </w:rPr>
        <w:t xml:space="preserve"> GX» и «ЮНИ</w:t>
      </w:r>
      <w:r w:rsidRPr="00785077">
        <w:rPr>
          <w:rFonts w:asciiTheme="minorHAnsi" w:eastAsia="Times New Roman" w:hAnsiTheme="minorHAnsi"/>
          <w:sz w:val="22"/>
          <w:szCs w:val="22"/>
        </w:rPr>
        <w:t>ФАЙЗ 5000/</w:t>
      </w:r>
      <w:r>
        <w:rPr>
          <w:rFonts w:asciiTheme="minorHAnsi" w:eastAsia="Times New Roman" w:hAnsiTheme="minorHAnsi"/>
          <w:sz w:val="22"/>
          <w:szCs w:val="22"/>
        </w:rPr>
        <w:t xml:space="preserve"> ЮНИФАЙЗ </w:t>
      </w:r>
      <w:r w:rsidRPr="00785077">
        <w:rPr>
          <w:rFonts w:asciiTheme="minorHAnsi" w:eastAsia="Times New Roman" w:hAnsiTheme="minorHAnsi"/>
          <w:sz w:val="22"/>
          <w:szCs w:val="22"/>
        </w:rPr>
        <w:t>10000 L» мы заявляем, что эти ферменты не снизят ваших показатели продуктивности, а стоимость корма будет ниже за счет выгодной стоимости наших продуктов. В первую очередь мы предлагаем безопасный переход с привычных для вас ферментных препаратов на наши. Это Вам обеспечит прямую экономию от перехода на более дешёвые продукты. Наилучшие результаты получаютс</w:t>
      </w:r>
      <w:r>
        <w:rPr>
          <w:rFonts w:asciiTheme="minorHAnsi" w:eastAsia="Times New Roman" w:hAnsiTheme="minorHAnsi"/>
          <w:sz w:val="22"/>
          <w:szCs w:val="22"/>
        </w:rPr>
        <w:t>я от совместног</w:t>
      </w:r>
      <w:r w:rsidR="003F0619">
        <w:rPr>
          <w:rFonts w:asciiTheme="minorHAnsi" w:eastAsia="Times New Roman" w:hAnsiTheme="minorHAnsi"/>
          <w:sz w:val="22"/>
          <w:szCs w:val="22"/>
        </w:rPr>
        <w:t>о применения «Юниэнзи</w:t>
      </w:r>
      <w:r>
        <w:rPr>
          <w:rFonts w:asciiTheme="minorHAnsi" w:eastAsia="Times New Roman" w:hAnsiTheme="minorHAnsi"/>
          <w:sz w:val="22"/>
          <w:szCs w:val="22"/>
        </w:rPr>
        <w:t>» + «Юни</w:t>
      </w:r>
      <w:r w:rsidR="003F0619">
        <w:rPr>
          <w:rFonts w:asciiTheme="minorHAnsi" w:eastAsia="Times New Roman" w:hAnsiTheme="minorHAnsi"/>
          <w:sz w:val="22"/>
          <w:szCs w:val="22"/>
        </w:rPr>
        <w:t>энзи</w:t>
      </w:r>
      <w:r w:rsidRPr="00785077">
        <w:rPr>
          <w:rFonts w:asciiTheme="minorHAnsi" w:eastAsia="Times New Roman" w:hAnsiTheme="minorHAnsi"/>
          <w:sz w:val="22"/>
          <w:szCs w:val="22"/>
        </w:rPr>
        <w:t xml:space="preserve"> 5000 фитаза», так как эти продукты сделаны на одном заводе, по одному стандарту качества, они все термостабильные и полностью дополняют друг друга.</w:t>
      </w:r>
    </w:p>
    <w:p w14:paraId="77CB53DB" w14:textId="77777777" w:rsidR="00785077" w:rsidRPr="00785077" w:rsidRDefault="00785077" w:rsidP="002E72DC">
      <w:pPr>
        <w:rPr>
          <w:rFonts w:asciiTheme="minorHAnsi" w:eastAsia="Times New Roman" w:hAnsiTheme="minorHAnsi"/>
          <w:sz w:val="22"/>
          <w:szCs w:val="22"/>
        </w:rPr>
      </w:pPr>
    </w:p>
    <w:p w14:paraId="4E5CFE88" w14:textId="77777777" w:rsidR="00BA569C" w:rsidRDefault="00BA569C" w:rsidP="00BA569C">
      <w:pPr>
        <w:rPr>
          <w:rFonts w:eastAsia="Times New Roman"/>
        </w:rPr>
      </w:pPr>
    </w:p>
    <w:p w14:paraId="609D788D" w14:textId="77777777" w:rsidR="00BA569C" w:rsidRDefault="00BA569C" w:rsidP="00BA569C">
      <w:pPr>
        <w:rPr>
          <w:rFonts w:eastAsia="Times New Roman"/>
        </w:rPr>
      </w:pPr>
    </w:p>
    <w:p w14:paraId="1426AE90" w14:textId="77777777" w:rsidR="00BA569C" w:rsidRDefault="00BA569C" w:rsidP="00BA569C">
      <w:pPr>
        <w:rPr>
          <w:rFonts w:eastAsia="Times New Roman"/>
        </w:rPr>
      </w:pPr>
    </w:p>
    <w:p w14:paraId="2B038F06" w14:textId="77777777" w:rsidR="00BA569C" w:rsidRDefault="00BA569C" w:rsidP="00BA569C">
      <w:pPr>
        <w:rPr>
          <w:rFonts w:eastAsia="Times New Roman"/>
        </w:rPr>
      </w:pPr>
    </w:p>
    <w:p w14:paraId="4292A24F" w14:textId="77777777" w:rsidR="00BA569C" w:rsidRDefault="00BA569C" w:rsidP="00BA569C">
      <w:pPr>
        <w:rPr>
          <w:rFonts w:eastAsia="Times New Roman"/>
        </w:rPr>
      </w:pPr>
    </w:p>
    <w:p w14:paraId="0E699555" w14:textId="77777777" w:rsidR="00BA569C" w:rsidRDefault="00BA569C" w:rsidP="00BA569C">
      <w:pPr>
        <w:rPr>
          <w:rFonts w:eastAsia="Times New Roman"/>
        </w:rPr>
      </w:pPr>
    </w:p>
    <w:p w14:paraId="03928F30" w14:textId="77777777" w:rsidR="00BA569C" w:rsidRDefault="00BA569C" w:rsidP="00BA569C">
      <w:pPr>
        <w:rPr>
          <w:rFonts w:eastAsia="Times New Roman"/>
        </w:rPr>
      </w:pPr>
    </w:p>
    <w:p w14:paraId="288BC57C" w14:textId="77777777" w:rsidR="00BA569C" w:rsidRDefault="00BA569C" w:rsidP="00BA569C">
      <w:pPr>
        <w:rPr>
          <w:rFonts w:eastAsia="Times New Roman"/>
        </w:rPr>
      </w:pPr>
    </w:p>
    <w:p w14:paraId="1523DD7F" w14:textId="77777777" w:rsidR="00BA569C" w:rsidRDefault="00BA569C" w:rsidP="00BA569C">
      <w:pPr>
        <w:rPr>
          <w:rFonts w:eastAsia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65408" behindDoc="1" locked="0" layoutInCell="1" allowOverlap="1" wp14:anchorId="7D371247" wp14:editId="44C52EE5">
            <wp:simplePos x="0" y="0"/>
            <wp:positionH relativeFrom="column">
              <wp:posOffset>-294708</wp:posOffset>
            </wp:positionH>
            <wp:positionV relativeFrom="paragraph">
              <wp:posOffset>-343603</wp:posOffset>
            </wp:positionV>
            <wp:extent cx="1040400" cy="309600"/>
            <wp:effectExtent l="0" t="0" r="1270" b="0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51480" w14:textId="3C85FF70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Р</w:t>
      </w:r>
      <w:r w:rsidR="003F0619">
        <w:rPr>
          <w:rFonts w:asciiTheme="minorHAnsi" w:eastAsia="Times New Roman" w:hAnsiTheme="minorHAnsi"/>
          <w:sz w:val="22"/>
          <w:szCs w:val="22"/>
        </w:rPr>
        <w:t>езультаты от применения «ЮНИЭНЗИ», «ЮНИЭНЗИ</w:t>
      </w:r>
      <w:r>
        <w:rPr>
          <w:rFonts w:asciiTheme="minorHAnsi" w:eastAsia="Times New Roman" w:hAnsiTheme="minorHAnsi"/>
          <w:sz w:val="22"/>
          <w:szCs w:val="22"/>
        </w:rPr>
        <w:t xml:space="preserve"> GX» и «ЮНИ</w:t>
      </w:r>
      <w:r w:rsidRPr="00BA569C">
        <w:rPr>
          <w:rFonts w:asciiTheme="minorHAnsi" w:eastAsia="Times New Roman" w:hAnsiTheme="minorHAnsi"/>
          <w:sz w:val="22"/>
          <w:szCs w:val="22"/>
        </w:rPr>
        <w:t>ФАЙЗ 5000/</w:t>
      </w:r>
      <w:r>
        <w:rPr>
          <w:rFonts w:asciiTheme="minorHAnsi" w:eastAsia="Times New Roman" w:hAnsiTheme="minorHAnsi"/>
          <w:sz w:val="22"/>
          <w:szCs w:val="22"/>
        </w:rPr>
        <w:t xml:space="preserve"> ЮНИФАЙЗ </w:t>
      </w:r>
      <w:r w:rsidRPr="00BA569C">
        <w:rPr>
          <w:rFonts w:asciiTheme="minorHAnsi" w:eastAsia="Times New Roman" w:hAnsiTheme="minorHAnsi"/>
          <w:sz w:val="22"/>
          <w:szCs w:val="22"/>
        </w:rPr>
        <w:t xml:space="preserve">10000 L» </w:t>
      </w:r>
    </w:p>
    <w:p w14:paraId="2420314B" w14:textId="77777777" w:rsidR="00BA569C" w:rsidRP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>Наши постоянные клиенты, применяя ферменты пр-</w:t>
      </w:r>
      <w:r>
        <w:rPr>
          <w:rFonts w:asciiTheme="minorHAnsi" w:eastAsia="Times New Roman" w:hAnsiTheme="minorHAnsi"/>
          <w:sz w:val="22"/>
          <w:szCs w:val="22"/>
        </w:rPr>
        <w:t>ва «</w:t>
      </w:r>
      <w:r w:rsidRPr="005D7694">
        <w:rPr>
          <w:rFonts w:asciiTheme="minorHAnsi" w:hAnsiTheme="minorHAnsi" w:cs="Times"/>
          <w:b/>
          <w:sz w:val="22"/>
          <w:szCs w:val="22"/>
        </w:rPr>
        <w:t>Habio Bioengineering Co.,Ltd</w:t>
      </w:r>
      <w:r>
        <w:rPr>
          <w:rFonts w:asciiTheme="minorHAnsi" w:eastAsia="Times New Roman" w:hAnsiTheme="minorHAnsi"/>
          <w:sz w:val="22"/>
          <w:szCs w:val="22"/>
        </w:rPr>
        <w:t xml:space="preserve">  </w:t>
      </w:r>
      <w:r w:rsidRPr="00BA569C">
        <w:rPr>
          <w:rFonts w:asciiTheme="minorHAnsi" w:eastAsia="Times New Roman" w:hAnsiTheme="minorHAnsi"/>
          <w:sz w:val="22"/>
          <w:szCs w:val="22"/>
        </w:rPr>
        <w:t xml:space="preserve">» имеют следующие результаты: стоимость корма снижается на 150-200 руб. РФ/с тонны. конверсия корма снижается в среднем от 0,01 до 0,03 единиц в среднем сохранность поголовья птицы увеличивается на 3-5% среднесуточные привесы выше на 5-6% средняя живая масса бройлеров в 38-40 дней выше на 3-4% коэффициент переваримости питательных веществ корма выше на 2- 3% доступность аминокислот из кормосмеси увеличивается на 2-3% выравнивается баланс кальция и фосфора, уменьшается количество дорогих минеральных источников фосфора в корме от применения фитазы на 0,13% (матрица) усвоение жирорастворимых витаминов и липидов, по данным анализа тканей печени увеличивается на 3-4% общий показатель рентабельности выращивания цыплят бройлеров с использованием наших ферментов выше от 6-9% </w:t>
      </w:r>
    </w:p>
    <w:p w14:paraId="020FC5F8" w14:textId="77777777" w:rsidR="002E72DC" w:rsidRDefault="002E72DC" w:rsidP="00D24884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</w:p>
    <w:p w14:paraId="322A65A7" w14:textId="77777777" w:rsidR="00BA569C" w:rsidRDefault="00BA569C" w:rsidP="00BA569C">
      <w:pPr>
        <w:rPr>
          <w:rFonts w:asciiTheme="minorHAnsi" w:eastAsia="Times New Roman" w:hAnsiTheme="minorHAnsi"/>
          <w:b/>
          <w:sz w:val="22"/>
          <w:szCs w:val="22"/>
        </w:rPr>
      </w:pPr>
      <w:r w:rsidRPr="00BA569C">
        <w:rPr>
          <w:rFonts w:asciiTheme="minorHAnsi" w:eastAsia="Times New Roman" w:hAnsiTheme="minorHAnsi"/>
          <w:b/>
          <w:sz w:val="22"/>
          <w:szCs w:val="22"/>
        </w:rPr>
        <w:t>Преимущ</w:t>
      </w:r>
      <w:r w:rsidRPr="00BA569C">
        <w:rPr>
          <w:rFonts w:asciiTheme="minorHAnsi" w:eastAsia="Times New Roman" w:hAnsiTheme="minorHAnsi"/>
          <w:b/>
          <w:sz w:val="22"/>
          <w:szCs w:val="22"/>
        </w:rPr>
        <w:t xml:space="preserve">ества ферментных препаратов </w:t>
      </w:r>
    </w:p>
    <w:p w14:paraId="1F8A981B" w14:textId="0681787E" w:rsidR="00BA569C" w:rsidRDefault="003F0619" w:rsidP="00BA569C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«ЮНИЭНЗИ», «ЮНИЭНЗИ</w:t>
      </w:r>
      <w:r w:rsidR="00BA569C" w:rsidRPr="00BA569C">
        <w:rPr>
          <w:rFonts w:asciiTheme="minorHAnsi" w:eastAsia="Times New Roman" w:hAnsiTheme="minorHAnsi"/>
          <w:b/>
          <w:sz w:val="22"/>
          <w:szCs w:val="22"/>
        </w:rPr>
        <w:t xml:space="preserve"> GX» и «ЮНИ</w:t>
      </w:r>
      <w:r w:rsidR="00BA569C" w:rsidRPr="00BA569C">
        <w:rPr>
          <w:rFonts w:asciiTheme="minorHAnsi" w:eastAsia="Times New Roman" w:hAnsiTheme="minorHAnsi"/>
          <w:b/>
          <w:sz w:val="22"/>
          <w:szCs w:val="22"/>
        </w:rPr>
        <w:t>ФАЙЗ 5000/</w:t>
      </w:r>
      <w:r w:rsidR="00BA569C" w:rsidRPr="00BA569C">
        <w:rPr>
          <w:rFonts w:asciiTheme="minorHAnsi" w:eastAsia="Times New Roman" w:hAnsiTheme="minorHAnsi"/>
          <w:b/>
          <w:sz w:val="22"/>
          <w:szCs w:val="22"/>
        </w:rPr>
        <w:t xml:space="preserve"> ЮНИФАЙЗ </w:t>
      </w:r>
      <w:r w:rsidR="00BA569C" w:rsidRPr="00BA569C">
        <w:rPr>
          <w:rFonts w:asciiTheme="minorHAnsi" w:eastAsia="Times New Roman" w:hAnsiTheme="minorHAnsi"/>
          <w:b/>
          <w:sz w:val="22"/>
          <w:szCs w:val="22"/>
        </w:rPr>
        <w:t>10 000L</w:t>
      </w:r>
      <w:r w:rsidR="00BA569C" w:rsidRPr="00BA569C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22FA0586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фитаза» Высококачественное заводское производство </w:t>
      </w:r>
    </w:p>
    <w:p w14:paraId="6CB2A49E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>Полный пакет регистрационных и соп</w:t>
      </w:r>
      <w:r>
        <w:rPr>
          <w:rFonts w:asciiTheme="minorHAnsi" w:eastAsia="Times New Roman" w:hAnsiTheme="minorHAnsi"/>
          <w:sz w:val="22"/>
          <w:szCs w:val="22"/>
        </w:rPr>
        <w:t>роводительных документов Более 7</w:t>
      </w:r>
      <w:r w:rsidRPr="00BA569C">
        <w:rPr>
          <w:rFonts w:asciiTheme="minorHAnsi" w:eastAsia="Times New Roman" w:hAnsiTheme="minorHAnsi"/>
          <w:sz w:val="22"/>
          <w:szCs w:val="22"/>
        </w:rPr>
        <w:t xml:space="preserve"> лет на рынке РФ Бактериальное происхождение Раздельный синтез каждого фермента </w:t>
      </w:r>
    </w:p>
    <w:p w14:paraId="1C62316B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Продукты производятся как в сухом так и в жидком виде </w:t>
      </w:r>
    </w:p>
    <w:p w14:paraId="7E0E9E9F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Разнообразный состав и удобная дозировка 100 г/тонну корма </w:t>
      </w:r>
    </w:p>
    <w:p w14:paraId="11E84847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Стандартизированная и определяемая активность ферментов </w:t>
      </w:r>
    </w:p>
    <w:p w14:paraId="172991DB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Высокая </w:t>
      </w:r>
      <w:r w:rsidRPr="00BA569C">
        <w:rPr>
          <w:rFonts w:asciiTheme="minorHAnsi" w:eastAsia="Times New Roman" w:hAnsiTheme="minorHAnsi"/>
          <w:sz w:val="22"/>
          <w:szCs w:val="22"/>
        </w:rPr>
        <w:t>Термостабильность</w:t>
      </w:r>
      <w:r w:rsidRPr="00BA569C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30CD2BAB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Апробированные методики анализа активности ферментов </w:t>
      </w:r>
    </w:p>
    <w:p w14:paraId="4A10FFEF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Сохраняют активность при низких значения рН от 2.0-2,5 при t +37-38 С </w:t>
      </w:r>
    </w:p>
    <w:p w14:paraId="0937523D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Не снижают продуктивность </w:t>
      </w:r>
    </w:p>
    <w:p w14:paraId="2A5A9C8B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Абсолютно безопасны </w:t>
      </w:r>
    </w:p>
    <w:p w14:paraId="713444AE" w14:textId="77777777" w:rsid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 xml:space="preserve">Показывают реальные результаты при выращивании бройлеров, несушек и свиней </w:t>
      </w:r>
    </w:p>
    <w:p w14:paraId="7D3BAC49" w14:textId="77777777" w:rsidR="00BA569C" w:rsidRPr="00BA569C" w:rsidRDefault="00BA569C" w:rsidP="00BA569C">
      <w:pPr>
        <w:rPr>
          <w:rFonts w:asciiTheme="minorHAnsi" w:eastAsia="Times New Roman" w:hAnsiTheme="minorHAnsi"/>
          <w:sz w:val="22"/>
          <w:szCs w:val="22"/>
        </w:rPr>
      </w:pPr>
      <w:r w:rsidRPr="00BA569C">
        <w:rPr>
          <w:rFonts w:asciiTheme="minorHAnsi" w:eastAsia="Times New Roman" w:hAnsiTheme="minorHAnsi"/>
          <w:sz w:val="22"/>
          <w:szCs w:val="22"/>
        </w:rPr>
        <w:t>Самая выгодная цена на рынке РФ!</w:t>
      </w:r>
    </w:p>
    <w:p w14:paraId="754D6E11" w14:textId="36EB293E" w:rsidR="00BA569C" w:rsidRDefault="00BA569C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Новые ферменты разработанные в 2015 году с наилучшими показателями по отношению с применяемыми ферментами </w:t>
      </w:r>
      <w:r w:rsidR="003F0619">
        <w:rPr>
          <w:rFonts w:asciiTheme="minorHAnsi" w:hAnsiTheme="minorHAnsi" w:cs="Times"/>
          <w:b/>
          <w:sz w:val="22"/>
          <w:szCs w:val="22"/>
        </w:rPr>
        <w:t xml:space="preserve">– </w:t>
      </w:r>
    </w:p>
    <w:p w14:paraId="70DBA47B" w14:textId="77777777" w:rsidR="003F0619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</w:p>
    <w:p w14:paraId="368484A0" w14:textId="7C7C3A9C" w:rsidR="00D24884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"/>
          <w:b/>
          <w:sz w:val="22"/>
          <w:szCs w:val="22"/>
        </w:rPr>
        <w:t xml:space="preserve">5000 G Юнифайз </w:t>
      </w:r>
    </w:p>
    <w:p w14:paraId="23E65857" w14:textId="44E170ED" w:rsidR="003F0619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HT 10000 G Юнифайз</w:t>
      </w:r>
    </w:p>
    <w:p w14:paraId="3E5EE9EF" w14:textId="1ACACB08" w:rsidR="003F0619" w:rsidRPr="003F0619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10000 </w:t>
      </w:r>
      <w:r>
        <w:rPr>
          <w:rFonts w:asciiTheme="minorHAnsi" w:hAnsiTheme="minorHAnsi" w:cs="Times"/>
          <w:b/>
          <w:sz w:val="22"/>
          <w:szCs w:val="22"/>
          <w:lang w:val="en-US"/>
        </w:rPr>
        <w:t xml:space="preserve">L </w:t>
      </w:r>
      <w:r>
        <w:rPr>
          <w:rFonts w:asciiTheme="minorHAnsi" w:hAnsiTheme="minorHAnsi" w:cs="Times"/>
          <w:b/>
          <w:sz w:val="22"/>
          <w:szCs w:val="22"/>
        </w:rPr>
        <w:t xml:space="preserve"> Юнифайз</w:t>
      </w:r>
    </w:p>
    <w:p w14:paraId="17B6107D" w14:textId="3491A82F" w:rsidR="003F0619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  <w:lang w:val="en-US"/>
        </w:rPr>
      </w:pPr>
      <w:r>
        <w:rPr>
          <w:rFonts w:asciiTheme="minorHAnsi" w:hAnsiTheme="minorHAnsi" w:cs="Times"/>
          <w:b/>
          <w:sz w:val="22"/>
          <w:szCs w:val="22"/>
        </w:rPr>
        <w:t xml:space="preserve">Юниэнзи </w:t>
      </w:r>
      <w:r>
        <w:rPr>
          <w:rFonts w:asciiTheme="minorHAnsi" w:hAnsiTheme="minorHAnsi" w:cs="Times"/>
          <w:b/>
          <w:sz w:val="22"/>
          <w:szCs w:val="22"/>
          <w:lang w:val="en-US"/>
        </w:rPr>
        <w:t xml:space="preserve">G </w:t>
      </w:r>
    </w:p>
    <w:p w14:paraId="1779BE99" w14:textId="09D7FF04" w:rsidR="003F0619" w:rsidRPr="00D24884" w:rsidRDefault="003F0619" w:rsidP="003F0619">
      <w:pPr>
        <w:widowControl w:val="0"/>
        <w:autoSpaceDE w:val="0"/>
        <w:autoSpaceDN w:val="0"/>
        <w:adjustRightInd w:val="0"/>
        <w:rPr>
          <w:rFonts w:asciiTheme="minorHAnsi" w:hAnsiTheme="minorHAnsi" w:cs="Times"/>
          <w:b/>
          <w:sz w:val="22"/>
          <w:szCs w:val="22"/>
          <w:lang w:val="en-US"/>
        </w:rPr>
      </w:pPr>
      <w:r>
        <w:rPr>
          <w:rFonts w:asciiTheme="minorHAnsi" w:hAnsiTheme="minorHAnsi" w:cs="Times"/>
          <w:b/>
          <w:sz w:val="22"/>
          <w:szCs w:val="22"/>
        </w:rPr>
        <w:t xml:space="preserve">Юниэнзи </w:t>
      </w:r>
      <w:r>
        <w:rPr>
          <w:rFonts w:asciiTheme="minorHAnsi" w:hAnsiTheme="minorHAnsi" w:cs="Times"/>
          <w:b/>
          <w:sz w:val="22"/>
          <w:szCs w:val="22"/>
          <w:lang w:val="en-US"/>
        </w:rPr>
        <w:t>L</w:t>
      </w:r>
    </w:p>
    <w:p w14:paraId="14E0D11C" w14:textId="77777777" w:rsidR="00D24884" w:rsidRDefault="00D24884" w:rsidP="00D24884">
      <w:pPr>
        <w:jc w:val="center"/>
        <w:rPr>
          <w:lang w:val="en-US"/>
        </w:rPr>
      </w:pPr>
    </w:p>
    <w:p w14:paraId="0FC2D0A1" w14:textId="77777777" w:rsidR="00D24884" w:rsidRDefault="00D24884" w:rsidP="00D24884">
      <w:pPr>
        <w:jc w:val="center"/>
        <w:rPr>
          <w:lang w:val="en-US"/>
        </w:rPr>
      </w:pPr>
    </w:p>
    <w:p w14:paraId="3FCA5F78" w14:textId="77777777" w:rsidR="00541808" w:rsidRPr="00D24884" w:rsidRDefault="00541808" w:rsidP="00D24884">
      <w:pPr>
        <w:jc w:val="center"/>
        <w:rPr>
          <w:lang w:val="en-US"/>
        </w:rPr>
      </w:pPr>
    </w:p>
    <w:sectPr w:rsidR="00541808" w:rsidRPr="00D24884" w:rsidSect="00D248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84"/>
    <w:rsid w:val="00120121"/>
    <w:rsid w:val="002E1CBA"/>
    <w:rsid w:val="002E72DC"/>
    <w:rsid w:val="003F0619"/>
    <w:rsid w:val="00477747"/>
    <w:rsid w:val="00541808"/>
    <w:rsid w:val="005D7694"/>
    <w:rsid w:val="00785077"/>
    <w:rsid w:val="009E7859"/>
    <w:rsid w:val="00BA569C"/>
    <w:rsid w:val="00D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4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9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1801</Words>
  <Characters>10266</Characters>
  <Application>Microsoft Macintosh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2015-09-27T15:58:00Z</dcterms:created>
  <dcterms:modified xsi:type="dcterms:W3CDTF">2015-09-27T17:20:00Z</dcterms:modified>
</cp:coreProperties>
</file>